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472" w:rsidRDefault="002C3472" w:rsidP="002C3472">
      <w:pPr>
        <w:spacing w:after="0" w:line="240" w:lineRule="auto"/>
        <w:jc w:val="center"/>
        <w:rPr>
          <w:b/>
          <w:sz w:val="28"/>
          <w:szCs w:val="28"/>
        </w:rPr>
      </w:pPr>
      <w:r>
        <w:rPr>
          <w:b/>
          <w:sz w:val="28"/>
          <w:szCs w:val="28"/>
        </w:rPr>
        <w:t>DANH MỤC SÁCH GIÁO KHOA LỚP 6</w:t>
      </w:r>
    </w:p>
    <w:p w:rsidR="002C3472" w:rsidRDefault="002C3472" w:rsidP="002C3472">
      <w:pPr>
        <w:spacing w:after="120" w:line="240" w:lineRule="auto"/>
        <w:jc w:val="center"/>
        <w:rPr>
          <w:b/>
          <w:sz w:val="28"/>
          <w:szCs w:val="28"/>
        </w:rPr>
      </w:pPr>
      <w:r>
        <w:rPr>
          <w:b/>
          <w:sz w:val="28"/>
          <w:szCs w:val="28"/>
        </w:rPr>
        <w:t>SỬ DỤNG TRONG CƠ SỞ GIÁO DỤC TRUNG HỌC TRÊN ĐỊA BÀN TỈNH THỪA THIÊN HUẾ TỪ NĂM HỌC 2021-2022</w:t>
      </w:r>
    </w:p>
    <w:p w:rsidR="002C3472" w:rsidRPr="00320277" w:rsidRDefault="002C3472" w:rsidP="002C3472">
      <w:pPr>
        <w:spacing w:after="120" w:line="240" w:lineRule="auto"/>
        <w:jc w:val="center"/>
        <w:rPr>
          <w:b/>
          <w:sz w:val="28"/>
          <w:szCs w:val="28"/>
        </w:rPr>
      </w:pPr>
      <w:r>
        <w:rPr>
          <w:i/>
          <w:sz w:val="26"/>
          <w:szCs w:val="26"/>
        </w:rPr>
        <w:t xml:space="preserve">(Kèm theo Quyết định số </w:t>
      </w:r>
      <w:r w:rsidR="00587524">
        <w:rPr>
          <w:i/>
          <w:sz w:val="26"/>
          <w:szCs w:val="26"/>
        </w:rPr>
        <w:t>1028</w:t>
      </w:r>
      <w:r>
        <w:rPr>
          <w:i/>
          <w:sz w:val="26"/>
          <w:szCs w:val="26"/>
        </w:rPr>
        <w:t xml:space="preserve"> /QĐ-UBND ngày </w:t>
      </w:r>
      <w:r w:rsidR="00587524">
        <w:rPr>
          <w:i/>
          <w:sz w:val="26"/>
          <w:szCs w:val="26"/>
        </w:rPr>
        <w:t>08</w:t>
      </w:r>
      <w:bookmarkStart w:id="0" w:name="_GoBack"/>
      <w:bookmarkEnd w:id="0"/>
      <w:r>
        <w:rPr>
          <w:i/>
          <w:sz w:val="26"/>
          <w:szCs w:val="26"/>
        </w:rPr>
        <w:t xml:space="preserve"> /5/2021 Chủ tịch UBND tỉnh)</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985"/>
        <w:gridCol w:w="4406"/>
        <w:gridCol w:w="1264"/>
        <w:gridCol w:w="1843"/>
      </w:tblGrid>
      <w:tr w:rsidR="002C3472" w:rsidRPr="00C0200B" w:rsidTr="00BC4AB5">
        <w:trPr>
          <w:trHeight w:val="664"/>
          <w:tblHeader/>
        </w:trPr>
        <w:tc>
          <w:tcPr>
            <w:tcW w:w="567" w:type="dxa"/>
            <w:shd w:val="clear" w:color="000000" w:fill="FFFFFF"/>
            <w:vAlign w:val="center"/>
          </w:tcPr>
          <w:p w:rsidR="002C3472" w:rsidRPr="00C0200B" w:rsidRDefault="002C3472" w:rsidP="00BC4AB5">
            <w:pPr>
              <w:spacing w:before="120" w:after="120" w:line="240" w:lineRule="auto"/>
              <w:jc w:val="center"/>
              <w:rPr>
                <w:rFonts w:eastAsia="Times New Roman"/>
                <w:b/>
                <w:bCs/>
                <w:szCs w:val="24"/>
                <w:lang w:val="vi-VN" w:eastAsia="vi-VN"/>
              </w:rPr>
            </w:pPr>
            <w:r w:rsidRPr="00C0200B">
              <w:rPr>
                <w:rFonts w:eastAsia="Times New Roman"/>
                <w:b/>
                <w:bCs/>
                <w:szCs w:val="24"/>
                <w:lang w:val="vi-VN" w:eastAsia="vi-VN"/>
              </w:rPr>
              <w:t>TT</w:t>
            </w:r>
          </w:p>
        </w:tc>
        <w:tc>
          <w:tcPr>
            <w:tcW w:w="1985" w:type="dxa"/>
            <w:shd w:val="clear" w:color="000000" w:fill="FFFFFF"/>
            <w:vAlign w:val="center"/>
          </w:tcPr>
          <w:p w:rsidR="002C3472" w:rsidRPr="00C0200B" w:rsidRDefault="002C3472" w:rsidP="00BC4AB5">
            <w:pPr>
              <w:spacing w:before="120" w:after="120" w:line="240" w:lineRule="auto"/>
              <w:jc w:val="center"/>
              <w:rPr>
                <w:rFonts w:eastAsia="Times New Roman"/>
                <w:b/>
                <w:bCs/>
                <w:szCs w:val="24"/>
                <w:lang w:val="vi-VN" w:eastAsia="vi-VN"/>
              </w:rPr>
            </w:pPr>
            <w:r w:rsidRPr="00C0200B">
              <w:rPr>
                <w:rFonts w:eastAsia="Times New Roman"/>
                <w:b/>
                <w:bCs/>
                <w:szCs w:val="24"/>
                <w:lang w:val="vi-VN" w:eastAsia="vi-VN"/>
              </w:rPr>
              <w:t>Tên sách</w:t>
            </w:r>
          </w:p>
        </w:tc>
        <w:tc>
          <w:tcPr>
            <w:tcW w:w="4406" w:type="dxa"/>
            <w:shd w:val="clear" w:color="000000" w:fill="FFFFFF"/>
            <w:vAlign w:val="center"/>
          </w:tcPr>
          <w:p w:rsidR="002C3472" w:rsidRPr="00C0200B" w:rsidRDefault="002C3472" w:rsidP="00BC4AB5">
            <w:pPr>
              <w:spacing w:before="120" w:after="120" w:line="240" w:lineRule="auto"/>
              <w:jc w:val="center"/>
              <w:rPr>
                <w:rFonts w:eastAsia="Times New Roman"/>
                <w:b/>
                <w:bCs/>
                <w:szCs w:val="24"/>
                <w:lang w:eastAsia="vi-VN"/>
              </w:rPr>
            </w:pPr>
            <w:r w:rsidRPr="00C0200B">
              <w:rPr>
                <w:rFonts w:eastAsia="Times New Roman"/>
                <w:b/>
                <w:bCs/>
                <w:szCs w:val="24"/>
                <w:lang w:val="vi-VN" w:eastAsia="vi-VN"/>
              </w:rPr>
              <w:t>Tên tác giả</w:t>
            </w:r>
            <w:r w:rsidRPr="00C0200B">
              <w:rPr>
                <w:rFonts w:eastAsia="Times New Roman"/>
                <w:b/>
                <w:bCs/>
                <w:szCs w:val="24"/>
                <w:lang w:eastAsia="vi-VN"/>
              </w:rPr>
              <w:t xml:space="preserve"> </w:t>
            </w:r>
          </w:p>
        </w:tc>
        <w:tc>
          <w:tcPr>
            <w:tcW w:w="1264" w:type="dxa"/>
            <w:shd w:val="clear" w:color="000000" w:fill="FFFFFF"/>
            <w:vAlign w:val="center"/>
          </w:tcPr>
          <w:p w:rsidR="002C3472" w:rsidRPr="00C0200B" w:rsidRDefault="002C3472" w:rsidP="00BC4AB5">
            <w:pPr>
              <w:spacing w:before="120" w:after="120" w:line="240" w:lineRule="auto"/>
              <w:jc w:val="center"/>
              <w:rPr>
                <w:rFonts w:eastAsia="Times New Roman"/>
                <w:b/>
                <w:bCs/>
                <w:szCs w:val="24"/>
                <w:lang w:val="vi-VN" w:eastAsia="vi-VN"/>
              </w:rPr>
            </w:pPr>
            <w:r w:rsidRPr="00C0200B">
              <w:rPr>
                <w:rFonts w:eastAsia="Times New Roman"/>
                <w:b/>
                <w:bCs/>
                <w:szCs w:val="24"/>
                <w:lang w:val="vi-VN" w:eastAsia="vi-VN"/>
              </w:rPr>
              <w:t>Nhà xuất bản</w:t>
            </w:r>
          </w:p>
        </w:tc>
        <w:tc>
          <w:tcPr>
            <w:tcW w:w="1843" w:type="dxa"/>
            <w:shd w:val="clear" w:color="000000" w:fill="FFFFFF"/>
            <w:vAlign w:val="center"/>
          </w:tcPr>
          <w:p w:rsidR="002C3472" w:rsidRPr="00C0200B" w:rsidRDefault="002C3472" w:rsidP="00BC4AB5">
            <w:pPr>
              <w:spacing w:before="120" w:after="120" w:line="240" w:lineRule="auto"/>
              <w:jc w:val="center"/>
              <w:rPr>
                <w:rFonts w:eastAsia="Times New Roman"/>
                <w:b/>
                <w:bCs/>
                <w:szCs w:val="24"/>
                <w:lang w:val="vi-VN" w:eastAsia="vi-VN"/>
              </w:rPr>
            </w:pPr>
            <w:r w:rsidRPr="00C0200B">
              <w:rPr>
                <w:rFonts w:eastAsia="Times New Roman"/>
                <w:b/>
                <w:bCs/>
                <w:szCs w:val="24"/>
                <w:lang w:val="vi-VN" w:eastAsia="vi-VN"/>
              </w:rPr>
              <w:t>Thuộc bộ sách</w:t>
            </w:r>
          </w:p>
        </w:tc>
      </w:tr>
      <w:tr w:rsidR="002C3472" w:rsidRPr="00C0200B" w:rsidTr="00BC4AB5">
        <w:trPr>
          <w:trHeight w:val="1440"/>
        </w:trPr>
        <w:tc>
          <w:tcPr>
            <w:tcW w:w="567" w:type="dxa"/>
            <w:vMerge w:val="restart"/>
            <w:shd w:val="clear" w:color="000000" w:fill="FFFFFF"/>
            <w:vAlign w:val="center"/>
          </w:tcPr>
          <w:p w:rsidR="002C3472" w:rsidRPr="00C0200B" w:rsidRDefault="002C3472" w:rsidP="00BC4AB5">
            <w:pPr>
              <w:spacing w:before="120" w:after="120" w:line="240" w:lineRule="auto"/>
              <w:jc w:val="center"/>
              <w:rPr>
                <w:rFonts w:eastAsia="Times New Roman"/>
                <w:szCs w:val="24"/>
                <w:lang w:val="vi-VN" w:eastAsia="vi-VN"/>
              </w:rPr>
            </w:pPr>
            <w:r w:rsidRPr="00C0200B">
              <w:rPr>
                <w:rFonts w:eastAsia="Times New Roman"/>
                <w:szCs w:val="24"/>
                <w:lang w:val="vi-VN" w:eastAsia="vi-VN"/>
              </w:rPr>
              <w:t>1</w:t>
            </w:r>
          </w:p>
        </w:tc>
        <w:tc>
          <w:tcPr>
            <w:tcW w:w="1985"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Toán 6</w:t>
            </w:r>
          </w:p>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Tập 1</w:t>
            </w:r>
          </w:p>
        </w:tc>
        <w:tc>
          <w:tcPr>
            <w:tcW w:w="4406" w:type="dxa"/>
            <w:shd w:val="clear" w:color="000000" w:fill="FFFFFF"/>
            <w:vAlign w:val="center"/>
          </w:tcPr>
          <w:p w:rsidR="002C3472" w:rsidRPr="00C0200B" w:rsidRDefault="002C3472" w:rsidP="00BC4AB5">
            <w:pPr>
              <w:spacing w:before="120" w:after="120" w:line="240" w:lineRule="auto"/>
              <w:jc w:val="both"/>
              <w:rPr>
                <w:rFonts w:eastAsia="Times New Roman"/>
                <w:szCs w:val="24"/>
                <w:lang w:val="vi-VN" w:eastAsia="vi-VN"/>
              </w:rPr>
            </w:pPr>
            <w:r w:rsidRPr="00AC4747">
              <w:rPr>
                <w:rFonts w:eastAsia="Times New Roman"/>
                <w:szCs w:val="24"/>
                <w:lang w:val="vi-VN" w:eastAsia="vi-VN"/>
              </w:rPr>
              <w:t>Đỗ Đức Thái (Tổng Chủ biên kiêm Chủ biên), Lê Tuấn Anh, Đỗ Tiến Đạt, Nguyễn Sơn Hà, Nguyễn Thị Phương Loan, Phạm Sỹ Nam, Phạm Đức Quang</w:t>
            </w:r>
          </w:p>
        </w:tc>
        <w:tc>
          <w:tcPr>
            <w:tcW w:w="1264" w:type="dxa"/>
            <w:shd w:val="clear" w:color="000000" w:fill="FFFFFF"/>
            <w:vAlign w:val="center"/>
          </w:tcPr>
          <w:p w:rsidR="002C3472" w:rsidRPr="00C0200B" w:rsidRDefault="002C3472" w:rsidP="00BC4AB5">
            <w:pPr>
              <w:spacing w:before="120" w:after="120" w:line="240" w:lineRule="auto"/>
              <w:jc w:val="center"/>
              <w:rPr>
                <w:rFonts w:eastAsia="Times New Roman"/>
                <w:szCs w:val="24"/>
                <w:lang w:val="vi-VN" w:eastAsia="vi-VN"/>
              </w:rPr>
            </w:pPr>
            <w:r w:rsidRPr="00C0200B">
              <w:rPr>
                <w:rFonts w:eastAsia="Times New Roman"/>
                <w:szCs w:val="24"/>
                <w:lang w:val="vi-VN" w:eastAsia="vi-VN"/>
              </w:rPr>
              <w:t>Đại học Sư phạm TP Hồ Chí Minh</w:t>
            </w:r>
          </w:p>
        </w:tc>
        <w:tc>
          <w:tcPr>
            <w:tcW w:w="1843" w:type="dxa"/>
            <w:noWrap/>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Cánh Diều</w:t>
            </w:r>
          </w:p>
        </w:tc>
      </w:tr>
      <w:tr w:rsidR="002C3472" w:rsidRPr="00C0200B" w:rsidTr="00BC4AB5">
        <w:trPr>
          <w:trHeight w:val="1440"/>
        </w:trPr>
        <w:tc>
          <w:tcPr>
            <w:tcW w:w="567" w:type="dxa"/>
            <w:vMerge/>
            <w:shd w:val="clear" w:color="000000" w:fill="FFFFFF"/>
            <w:vAlign w:val="center"/>
          </w:tcPr>
          <w:p w:rsidR="002C3472" w:rsidRPr="00C0200B" w:rsidRDefault="002C3472" w:rsidP="00BC4AB5">
            <w:pPr>
              <w:spacing w:before="120" w:after="120" w:line="240" w:lineRule="auto"/>
              <w:jc w:val="center"/>
              <w:rPr>
                <w:rFonts w:eastAsia="Times New Roman"/>
                <w:szCs w:val="24"/>
                <w:lang w:val="vi-VN" w:eastAsia="vi-VN"/>
              </w:rPr>
            </w:pPr>
          </w:p>
        </w:tc>
        <w:tc>
          <w:tcPr>
            <w:tcW w:w="1985"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Toán 6</w:t>
            </w:r>
          </w:p>
          <w:p w:rsidR="002C3472" w:rsidRPr="00C0200B" w:rsidRDefault="002C3472" w:rsidP="00BC4AB5">
            <w:pPr>
              <w:spacing w:before="120" w:after="120" w:line="240" w:lineRule="auto"/>
              <w:jc w:val="center"/>
              <w:rPr>
                <w:rFonts w:eastAsia="Times New Roman"/>
                <w:szCs w:val="24"/>
                <w:lang w:eastAsia="vi-VN"/>
              </w:rPr>
            </w:pPr>
            <w:r>
              <w:rPr>
                <w:rFonts w:eastAsia="Times New Roman"/>
                <w:szCs w:val="24"/>
                <w:lang w:eastAsia="vi-VN"/>
              </w:rPr>
              <w:t>Tập 2</w:t>
            </w:r>
          </w:p>
        </w:tc>
        <w:tc>
          <w:tcPr>
            <w:tcW w:w="4406" w:type="dxa"/>
            <w:shd w:val="clear" w:color="000000" w:fill="FFFFFF"/>
            <w:vAlign w:val="center"/>
          </w:tcPr>
          <w:p w:rsidR="002C3472" w:rsidRPr="00C0200B" w:rsidRDefault="002C3472" w:rsidP="00BC4AB5">
            <w:pPr>
              <w:spacing w:before="120" w:after="120" w:line="240" w:lineRule="auto"/>
              <w:jc w:val="both"/>
              <w:rPr>
                <w:rFonts w:eastAsia="Times New Roman"/>
                <w:szCs w:val="24"/>
                <w:lang w:val="vi-VN" w:eastAsia="vi-VN"/>
              </w:rPr>
            </w:pPr>
            <w:r w:rsidRPr="00AC4747">
              <w:rPr>
                <w:rFonts w:eastAsia="Times New Roman"/>
                <w:szCs w:val="24"/>
                <w:lang w:val="vi-VN" w:eastAsia="vi-VN"/>
              </w:rPr>
              <w:t>Đỗ Đức Thái (Tổng Chủ biên kiêm Chủ biên), Lê Tuấn Anh, Đỗ Tiến Đạt, Nguyễn Sơn Hà, Nguyễn Thị Phương Loan, Phạm Sỹ Nam, Phạm Đức Quang</w:t>
            </w:r>
          </w:p>
        </w:tc>
        <w:tc>
          <w:tcPr>
            <w:tcW w:w="1264" w:type="dxa"/>
            <w:shd w:val="clear" w:color="000000" w:fill="FFFFFF"/>
            <w:vAlign w:val="center"/>
          </w:tcPr>
          <w:p w:rsidR="002C3472" w:rsidRPr="00C0200B" w:rsidRDefault="002C3472" w:rsidP="00BC4AB5">
            <w:pPr>
              <w:spacing w:before="120" w:after="120" w:line="240" w:lineRule="auto"/>
              <w:jc w:val="center"/>
              <w:rPr>
                <w:rFonts w:eastAsia="Times New Roman"/>
                <w:szCs w:val="24"/>
                <w:lang w:val="vi-VN" w:eastAsia="vi-VN"/>
              </w:rPr>
            </w:pPr>
            <w:r w:rsidRPr="00C0200B">
              <w:rPr>
                <w:rFonts w:eastAsia="Times New Roman"/>
                <w:szCs w:val="24"/>
                <w:lang w:val="vi-VN" w:eastAsia="vi-VN"/>
              </w:rPr>
              <w:t>Đại học Sư phạm TP Hồ Chí Minh</w:t>
            </w:r>
          </w:p>
        </w:tc>
        <w:tc>
          <w:tcPr>
            <w:tcW w:w="1843" w:type="dxa"/>
            <w:noWrap/>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Cánh Diều</w:t>
            </w:r>
          </w:p>
        </w:tc>
      </w:tr>
      <w:tr w:rsidR="002C3472" w:rsidRPr="00C0200B" w:rsidTr="00BC4AB5">
        <w:trPr>
          <w:trHeight w:val="1440"/>
        </w:trPr>
        <w:tc>
          <w:tcPr>
            <w:tcW w:w="567" w:type="dxa"/>
            <w:vMerge w:val="restart"/>
            <w:shd w:val="clear" w:color="000000" w:fill="FFFFFF"/>
            <w:vAlign w:val="center"/>
          </w:tcPr>
          <w:p w:rsidR="002C3472" w:rsidRPr="00AC4747" w:rsidRDefault="002C3472" w:rsidP="00BC4AB5">
            <w:pPr>
              <w:spacing w:before="120" w:after="120" w:line="240" w:lineRule="auto"/>
              <w:jc w:val="center"/>
              <w:rPr>
                <w:rFonts w:eastAsia="Times New Roman"/>
                <w:szCs w:val="24"/>
                <w:lang w:eastAsia="vi-VN"/>
              </w:rPr>
            </w:pPr>
            <w:r>
              <w:rPr>
                <w:rFonts w:eastAsia="Times New Roman"/>
                <w:szCs w:val="24"/>
                <w:lang w:eastAsia="vi-VN"/>
              </w:rPr>
              <w:t>2</w:t>
            </w:r>
          </w:p>
        </w:tc>
        <w:tc>
          <w:tcPr>
            <w:tcW w:w="1985"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Toán 6</w:t>
            </w:r>
          </w:p>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Tập 1</w:t>
            </w:r>
          </w:p>
        </w:tc>
        <w:tc>
          <w:tcPr>
            <w:tcW w:w="4406" w:type="dxa"/>
            <w:shd w:val="clear" w:color="000000" w:fill="FFFFFF"/>
            <w:vAlign w:val="center"/>
          </w:tcPr>
          <w:p w:rsidR="002C3472" w:rsidRPr="00C0200B" w:rsidRDefault="002C3472" w:rsidP="00BC4AB5">
            <w:pPr>
              <w:spacing w:before="120" w:after="120" w:line="240" w:lineRule="auto"/>
              <w:jc w:val="both"/>
              <w:rPr>
                <w:rFonts w:eastAsia="Times New Roman"/>
                <w:szCs w:val="24"/>
                <w:lang w:val="vi-VN" w:eastAsia="vi-VN"/>
              </w:rPr>
            </w:pPr>
            <w:r w:rsidRPr="00C0200B">
              <w:rPr>
                <w:rFonts w:eastAsia="Times New Roman"/>
                <w:szCs w:val="24"/>
                <w:lang w:val="vi-VN" w:eastAsia="vi-VN"/>
              </w:rPr>
              <w:t>Trần Nam Dũng, Bùi Văn Nghị (đồng Tổng chủ biên), Vũ Quốc Chung, Trần Đức Huyên (đồng Chủ biên), Nguyễn Cam, Nguyễn Hắc Hải, Nguyễn Văn Hiền, Chu Thu Hoàn, Lê Văn Hồng, Đặng Thị Thu Huệ, Ngô Hoàng Long, Dương Bửu Lộc, Trần Luận, Huỳnh Ngọc Thanh, Chu Cẩm Thơ, Phạm Thị Diệu Thùy, Nguyễn Đăng Trí Tín</w:t>
            </w:r>
          </w:p>
        </w:tc>
        <w:tc>
          <w:tcPr>
            <w:tcW w:w="1264"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Giáo dục Việt Nam</w:t>
            </w:r>
          </w:p>
        </w:tc>
        <w:tc>
          <w:tcPr>
            <w:tcW w:w="1843" w:type="dxa"/>
            <w:noWrap/>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Chân trời sáng tạo</w:t>
            </w:r>
          </w:p>
        </w:tc>
      </w:tr>
      <w:tr w:rsidR="002C3472" w:rsidRPr="00C0200B" w:rsidTr="00BC4AB5">
        <w:trPr>
          <w:trHeight w:val="1440"/>
        </w:trPr>
        <w:tc>
          <w:tcPr>
            <w:tcW w:w="567" w:type="dxa"/>
            <w:vMerge/>
            <w:shd w:val="clear" w:color="000000" w:fill="FFFFFF"/>
            <w:vAlign w:val="center"/>
          </w:tcPr>
          <w:p w:rsidR="002C3472" w:rsidRPr="00C0200B" w:rsidRDefault="002C3472" w:rsidP="00BC4AB5">
            <w:pPr>
              <w:spacing w:before="120" w:after="120" w:line="240" w:lineRule="auto"/>
              <w:jc w:val="center"/>
              <w:rPr>
                <w:rFonts w:eastAsia="Times New Roman"/>
                <w:szCs w:val="24"/>
                <w:lang w:val="vi-VN" w:eastAsia="vi-VN"/>
              </w:rPr>
            </w:pPr>
          </w:p>
        </w:tc>
        <w:tc>
          <w:tcPr>
            <w:tcW w:w="1985"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Toán 6</w:t>
            </w:r>
          </w:p>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Tập 2</w:t>
            </w:r>
          </w:p>
        </w:tc>
        <w:tc>
          <w:tcPr>
            <w:tcW w:w="4406" w:type="dxa"/>
            <w:shd w:val="clear" w:color="000000" w:fill="FFFFFF"/>
            <w:vAlign w:val="center"/>
          </w:tcPr>
          <w:p w:rsidR="002C3472" w:rsidRPr="00C0200B" w:rsidRDefault="002C3472" w:rsidP="00BC4AB5">
            <w:pPr>
              <w:spacing w:before="120" w:after="120" w:line="240" w:lineRule="auto"/>
              <w:jc w:val="both"/>
              <w:rPr>
                <w:rFonts w:eastAsia="Times New Roman"/>
                <w:szCs w:val="24"/>
                <w:lang w:val="vi-VN" w:eastAsia="vi-VN"/>
              </w:rPr>
            </w:pPr>
            <w:r w:rsidRPr="00C0200B">
              <w:rPr>
                <w:rFonts w:eastAsia="Times New Roman"/>
                <w:szCs w:val="24"/>
                <w:lang w:val="vi-VN" w:eastAsia="vi-VN"/>
              </w:rPr>
              <w:t>Trần Nam Dũng, Bùi Văn Nghị (đồng Tổng chủ biên), Vũ Quốc Chung, Trần Đức Huyên (đồng Chủ biên), Nguyễn Cam, Nguyễn Hắc Hải, Nguyễn Văn Hiền, Chu Thu Hoàn, Lê Văn Hồng, Đặng Thị Thu Huệ, Ngô Hoàng Long, Dương Bửu Lộc, Trần Luận, Huỳnh Ngọc Thanh, Chu Cẩm Thơ, Phạm Thị Diệu Thùy, Nguyễn Đăng Trí Tín</w:t>
            </w:r>
          </w:p>
        </w:tc>
        <w:tc>
          <w:tcPr>
            <w:tcW w:w="1264"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Giáo dục Việt Nam</w:t>
            </w:r>
          </w:p>
        </w:tc>
        <w:tc>
          <w:tcPr>
            <w:tcW w:w="1843" w:type="dxa"/>
            <w:noWrap/>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Chân trời sáng tạo</w:t>
            </w:r>
          </w:p>
        </w:tc>
      </w:tr>
      <w:tr w:rsidR="002C3472" w:rsidRPr="00C0200B" w:rsidTr="00BC4AB5">
        <w:trPr>
          <w:trHeight w:val="960"/>
        </w:trPr>
        <w:tc>
          <w:tcPr>
            <w:tcW w:w="567" w:type="dxa"/>
            <w:vMerge w:val="restart"/>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Pr>
                <w:rFonts w:eastAsia="Times New Roman"/>
                <w:szCs w:val="24"/>
                <w:lang w:eastAsia="vi-VN"/>
              </w:rPr>
              <w:t>3</w:t>
            </w:r>
          </w:p>
        </w:tc>
        <w:tc>
          <w:tcPr>
            <w:tcW w:w="1985"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Ngữ văn 6</w:t>
            </w:r>
          </w:p>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Tập 1</w:t>
            </w:r>
          </w:p>
        </w:tc>
        <w:tc>
          <w:tcPr>
            <w:tcW w:w="4406" w:type="dxa"/>
            <w:shd w:val="clear" w:color="000000" w:fill="FFFFFF"/>
            <w:vAlign w:val="center"/>
          </w:tcPr>
          <w:p w:rsidR="002C3472" w:rsidRPr="00C0200B" w:rsidRDefault="002C3472" w:rsidP="00BC4AB5">
            <w:pPr>
              <w:spacing w:before="120" w:after="120" w:line="240" w:lineRule="auto"/>
              <w:jc w:val="both"/>
              <w:rPr>
                <w:rFonts w:eastAsia="Times New Roman"/>
                <w:szCs w:val="24"/>
                <w:lang w:val="vi-VN" w:eastAsia="vi-VN"/>
              </w:rPr>
            </w:pPr>
            <w:r w:rsidRPr="00C0200B">
              <w:rPr>
                <w:rFonts w:eastAsia="Times New Roman"/>
                <w:szCs w:val="24"/>
                <w:lang w:val="vi-VN" w:eastAsia="vi-VN"/>
              </w:rPr>
              <w:t>Bùi Mạnh Hùng (Tổng chủ biên), Nguyễn Thị Ngân Hoa (Chủ biên), Nguyễn Linh Chi, Nguyễn Thị Mai Liên, Lê Trà My, Lê Thị Minh Nguyệt, Nguyễn Thị Nương, Nguyễn Thị Hải Phương</w:t>
            </w:r>
          </w:p>
        </w:tc>
        <w:tc>
          <w:tcPr>
            <w:tcW w:w="1264"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Giáo dục Việt Nam</w:t>
            </w:r>
          </w:p>
        </w:tc>
        <w:tc>
          <w:tcPr>
            <w:tcW w:w="1843" w:type="dxa"/>
            <w:noWrap/>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Kết nối tri thức với cuộc sống</w:t>
            </w:r>
          </w:p>
        </w:tc>
      </w:tr>
      <w:tr w:rsidR="002C3472" w:rsidRPr="00C0200B" w:rsidTr="00BC4AB5">
        <w:trPr>
          <w:trHeight w:val="960"/>
        </w:trPr>
        <w:tc>
          <w:tcPr>
            <w:tcW w:w="567" w:type="dxa"/>
            <w:vMerge/>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p>
        </w:tc>
        <w:tc>
          <w:tcPr>
            <w:tcW w:w="1985"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Ngữ văn 6</w:t>
            </w:r>
          </w:p>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Tập 2</w:t>
            </w:r>
          </w:p>
        </w:tc>
        <w:tc>
          <w:tcPr>
            <w:tcW w:w="4406" w:type="dxa"/>
            <w:shd w:val="clear" w:color="000000" w:fill="FFFFFF"/>
            <w:vAlign w:val="center"/>
          </w:tcPr>
          <w:p w:rsidR="002C3472" w:rsidRPr="00C0200B" w:rsidRDefault="002C3472" w:rsidP="00BC4AB5">
            <w:pPr>
              <w:spacing w:before="120" w:after="120" w:line="240" w:lineRule="auto"/>
              <w:jc w:val="both"/>
              <w:rPr>
                <w:rFonts w:eastAsia="Times New Roman"/>
                <w:szCs w:val="24"/>
                <w:lang w:val="vi-VN" w:eastAsia="vi-VN"/>
              </w:rPr>
            </w:pPr>
            <w:r w:rsidRPr="00C0200B">
              <w:rPr>
                <w:rFonts w:eastAsia="Times New Roman"/>
                <w:szCs w:val="24"/>
                <w:lang w:val="vi-VN" w:eastAsia="vi-VN"/>
              </w:rPr>
              <w:t>Bùi Mạnh Hùng (Tổng chủ biên), Nguyễn Thị Ngân Hoa (Chủ biên), Nguyễn Linh Chi, Nguyễn Thị Mai Liên, Lê Trà My, Lê Thị Minh Nguyệt, Nguyễn Thị Nương, Nguyễn Thị Hải Phương</w:t>
            </w:r>
          </w:p>
        </w:tc>
        <w:tc>
          <w:tcPr>
            <w:tcW w:w="1264"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Giáo dục Việt Nam</w:t>
            </w:r>
          </w:p>
        </w:tc>
        <w:tc>
          <w:tcPr>
            <w:tcW w:w="1843" w:type="dxa"/>
            <w:noWrap/>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Kết nối tri thức với cuộc sống</w:t>
            </w:r>
          </w:p>
        </w:tc>
      </w:tr>
      <w:tr w:rsidR="002C3472" w:rsidRPr="00C0200B" w:rsidTr="00BC4AB5">
        <w:trPr>
          <w:trHeight w:val="960"/>
        </w:trPr>
        <w:tc>
          <w:tcPr>
            <w:tcW w:w="567" w:type="dxa"/>
            <w:vMerge w:val="restart"/>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Pr>
                <w:rFonts w:eastAsia="Times New Roman"/>
                <w:szCs w:val="24"/>
                <w:lang w:eastAsia="vi-VN"/>
              </w:rPr>
              <w:lastRenderedPageBreak/>
              <w:t>4</w:t>
            </w:r>
          </w:p>
        </w:tc>
        <w:tc>
          <w:tcPr>
            <w:tcW w:w="1985"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Ngữ văn 6</w:t>
            </w:r>
          </w:p>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Tập 1</w:t>
            </w:r>
          </w:p>
        </w:tc>
        <w:tc>
          <w:tcPr>
            <w:tcW w:w="4406" w:type="dxa"/>
            <w:shd w:val="clear" w:color="000000" w:fill="FFFFFF"/>
            <w:vAlign w:val="center"/>
          </w:tcPr>
          <w:p w:rsidR="002C3472" w:rsidRPr="00C0200B" w:rsidRDefault="002C3472" w:rsidP="00BC4AB5">
            <w:pPr>
              <w:spacing w:before="120" w:after="120" w:line="240" w:lineRule="auto"/>
              <w:jc w:val="both"/>
              <w:rPr>
                <w:rFonts w:eastAsia="Times New Roman"/>
                <w:szCs w:val="24"/>
                <w:lang w:val="vi-VN" w:eastAsia="vi-VN"/>
              </w:rPr>
            </w:pPr>
            <w:r w:rsidRPr="00C0200B">
              <w:rPr>
                <w:rFonts w:eastAsia="Times New Roman"/>
                <w:szCs w:val="24"/>
                <w:lang w:val="vi-VN" w:eastAsia="vi-VN"/>
              </w:rPr>
              <w:t>Nguyễn Minh Thuyết (Tổng chủ biên), Đỗ Ngọc Thống (chủ biên), Lê Huy Bắc, Phạm Thị Thu Hiền, Phạm Thị Thu Hương, Nguyễn Văn Lộc, Trần Nho Thìn</w:t>
            </w:r>
          </w:p>
        </w:tc>
        <w:tc>
          <w:tcPr>
            <w:tcW w:w="1264" w:type="dxa"/>
            <w:shd w:val="clear" w:color="000000" w:fill="FFFFFF"/>
            <w:vAlign w:val="center"/>
          </w:tcPr>
          <w:p w:rsidR="002C3472" w:rsidRPr="00C0200B" w:rsidRDefault="002C3472" w:rsidP="00BC4AB5">
            <w:pPr>
              <w:spacing w:before="120" w:after="120" w:line="240" w:lineRule="auto"/>
              <w:jc w:val="center"/>
              <w:rPr>
                <w:rFonts w:eastAsia="Times New Roman"/>
                <w:szCs w:val="24"/>
                <w:lang w:val="vi-VN" w:eastAsia="vi-VN"/>
              </w:rPr>
            </w:pPr>
            <w:r w:rsidRPr="00C0200B">
              <w:rPr>
                <w:rFonts w:eastAsia="Times New Roman"/>
                <w:szCs w:val="24"/>
                <w:lang w:val="vi-VN" w:eastAsia="vi-VN"/>
              </w:rPr>
              <w:t>Đại học Sư phạm TP Hồ Chí Minh</w:t>
            </w:r>
          </w:p>
        </w:tc>
        <w:tc>
          <w:tcPr>
            <w:tcW w:w="1843" w:type="dxa"/>
            <w:noWrap/>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Cánh Diều</w:t>
            </w:r>
          </w:p>
        </w:tc>
      </w:tr>
      <w:tr w:rsidR="002C3472" w:rsidRPr="00C0200B" w:rsidTr="00BC4AB5">
        <w:trPr>
          <w:trHeight w:val="960"/>
        </w:trPr>
        <w:tc>
          <w:tcPr>
            <w:tcW w:w="567" w:type="dxa"/>
            <w:vMerge/>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p>
        </w:tc>
        <w:tc>
          <w:tcPr>
            <w:tcW w:w="1985"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Ngữ văn 6</w:t>
            </w:r>
          </w:p>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Tập 2</w:t>
            </w:r>
          </w:p>
        </w:tc>
        <w:tc>
          <w:tcPr>
            <w:tcW w:w="4406" w:type="dxa"/>
            <w:shd w:val="clear" w:color="000000" w:fill="FFFFFF"/>
            <w:vAlign w:val="center"/>
          </w:tcPr>
          <w:p w:rsidR="002C3472" w:rsidRPr="00C0200B" w:rsidRDefault="002C3472" w:rsidP="00BC4AB5">
            <w:pPr>
              <w:spacing w:before="120" w:after="120" w:line="240" w:lineRule="auto"/>
              <w:jc w:val="both"/>
              <w:rPr>
                <w:rFonts w:eastAsia="Times New Roman"/>
                <w:szCs w:val="24"/>
                <w:lang w:val="vi-VN" w:eastAsia="vi-VN"/>
              </w:rPr>
            </w:pPr>
            <w:r w:rsidRPr="00C0200B">
              <w:rPr>
                <w:rFonts w:eastAsia="Times New Roman"/>
                <w:szCs w:val="24"/>
                <w:lang w:val="vi-VN" w:eastAsia="vi-VN"/>
              </w:rPr>
              <w:t>Nguyễn Minh Thuyết (Tổng chủ biên), Đỗ Ngọc Thống (chủ biên), Lê Huy Bắc, Phạm Thị Thu Hiền, Phạm Thị Thu Hương, Nguyễn Văn Lộc, Trần Nho Thìn</w:t>
            </w:r>
          </w:p>
        </w:tc>
        <w:tc>
          <w:tcPr>
            <w:tcW w:w="1264" w:type="dxa"/>
            <w:shd w:val="clear" w:color="000000" w:fill="FFFFFF"/>
            <w:vAlign w:val="center"/>
          </w:tcPr>
          <w:p w:rsidR="002C3472" w:rsidRPr="00C0200B" w:rsidRDefault="002C3472" w:rsidP="00BC4AB5">
            <w:pPr>
              <w:spacing w:before="120" w:after="120" w:line="240" w:lineRule="auto"/>
              <w:jc w:val="center"/>
              <w:rPr>
                <w:rFonts w:eastAsia="Times New Roman"/>
                <w:szCs w:val="24"/>
                <w:lang w:val="vi-VN" w:eastAsia="vi-VN"/>
              </w:rPr>
            </w:pPr>
            <w:r w:rsidRPr="00C0200B">
              <w:rPr>
                <w:rFonts w:eastAsia="Times New Roman"/>
                <w:szCs w:val="24"/>
                <w:lang w:val="vi-VN" w:eastAsia="vi-VN"/>
              </w:rPr>
              <w:t>Đại học Sư phạm TP Hồ Chí Minh</w:t>
            </w:r>
          </w:p>
        </w:tc>
        <w:tc>
          <w:tcPr>
            <w:tcW w:w="1843" w:type="dxa"/>
            <w:noWrap/>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Cánh Diều</w:t>
            </w:r>
          </w:p>
        </w:tc>
      </w:tr>
      <w:tr w:rsidR="002C3472" w:rsidRPr="00C0200B" w:rsidTr="00BC4AB5">
        <w:trPr>
          <w:trHeight w:val="960"/>
        </w:trPr>
        <w:tc>
          <w:tcPr>
            <w:tcW w:w="567" w:type="dxa"/>
            <w:vMerge w:val="restart"/>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Pr>
                <w:rFonts w:eastAsia="Times New Roman"/>
                <w:szCs w:val="24"/>
                <w:lang w:eastAsia="vi-VN"/>
              </w:rPr>
              <w:t>5</w:t>
            </w:r>
          </w:p>
        </w:tc>
        <w:tc>
          <w:tcPr>
            <w:tcW w:w="1985"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F6723E">
              <w:rPr>
                <w:rFonts w:eastAsia="Times New Roman"/>
                <w:szCs w:val="24"/>
                <w:lang w:eastAsia="vi-VN"/>
              </w:rPr>
              <w:t>Tiếng Anh 6 tập 1</w:t>
            </w:r>
          </w:p>
        </w:tc>
        <w:tc>
          <w:tcPr>
            <w:tcW w:w="4406" w:type="dxa"/>
            <w:shd w:val="clear" w:color="000000" w:fill="FFFFFF"/>
            <w:vAlign w:val="center"/>
          </w:tcPr>
          <w:p w:rsidR="002C3472" w:rsidRPr="00C0200B" w:rsidRDefault="002C3472" w:rsidP="00BC4AB5">
            <w:pPr>
              <w:spacing w:before="120" w:after="120" w:line="240" w:lineRule="auto"/>
              <w:jc w:val="both"/>
              <w:rPr>
                <w:rFonts w:eastAsia="Times New Roman"/>
                <w:szCs w:val="24"/>
                <w:lang w:val="vi-VN" w:eastAsia="vi-VN"/>
              </w:rPr>
            </w:pPr>
            <w:r w:rsidRPr="00F6723E">
              <w:rPr>
                <w:rFonts w:eastAsia="Times New Roman"/>
                <w:szCs w:val="24"/>
                <w:lang w:val="vi-VN" w:eastAsia="vi-VN"/>
              </w:rPr>
              <w:t>Hoàng Văn Vân (Tổng chủ biên), Nguyễn Thị Chi (Chủ biên), Lê Kim Dung, Phan Chí Nghĩa, Vũ Mai Trang, Lương Quỳnh Trang</w:t>
            </w:r>
          </w:p>
        </w:tc>
        <w:tc>
          <w:tcPr>
            <w:tcW w:w="1264"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Giáo dục Việt Nam</w:t>
            </w:r>
          </w:p>
        </w:tc>
        <w:tc>
          <w:tcPr>
            <w:tcW w:w="1843" w:type="dxa"/>
            <w:noWrap/>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Kết nối tri thức với cuộc sống</w:t>
            </w:r>
          </w:p>
        </w:tc>
      </w:tr>
      <w:tr w:rsidR="002C3472" w:rsidRPr="00C0200B" w:rsidTr="00BC4AB5">
        <w:trPr>
          <w:trHeight w:val="960"/>
        </w:trPr>
        <w:tc>
          <w:tcPr>
            <w:tcW w:w="567" w:type="dxa"/>
            <w:vMerge/>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p>
        </w:tc>
        <w:tc>
          <w:tcPr>
            <w:tcW w:w="1985" w:type="dxa"/>
            <w:shd w:val="clear" w:color="000000" w:fill="FFFFFF"/>
            <w:vAlign w:val="center"/>
          </w:tcPr>
          <w:p w:rsidR="002C3472" w:rsidRPr="00F6723E" w:rsidRDefault="002C3472" w:rsidP="00BC4AB5">
            <w:pPr>
              <w:spacing w:before="120" w:after="120" w:line="240" w:lineRule="auto"/>
              <w:jc w:val="center"/>
              <w:rPr>
                <w:rFonts w:eastAsia="Times New Roman"/>
                <w:szCs w:val="24"/>
                <w:lang w:eastAsia="vi-VN"/>
              </w:rPr>
            </w:pPr>
            <w:r>
              <w:rPr>
                <w:rFonts w:eastAsia="Times New Roman"/>
                <w:szCs w:val="24"/>
                <w:lang w:eastAsia="vi-VN"/>
              </w:rPr>
              <w:t xml:space="preserve">Tiếng Anh 6 tập </w:t>
            </w:r>
            <w:r w:rsidRPr="00F6723E">
              <w:rPr>
                <w:rFonts w:eastAsia="Times New Roman"/>
                <w:szCs w:val="24"/>
                <w:lang w:eastAsia="vi-VN"/>
              </w:rPr>
              <w:t>2</w:t>
            </w:r>
          </w:p>
        </w:tc>
        <w:tc>
          <w:tcPr>
            <w:tcW w:w="4406" w:type="dxa"/>
            <w:shd w:val="clear" w:color="000000" w:fill="FFFFFF"/>
            <w:vAlign w:val="center"/>
          </w:tcPr>
          <w:p w:rsidR="002C3472" w:rsidRPr="00C0200B" w:rsidRDefault="002C3472" w:rsidP="00BC4AB5">
            <w:pPr>
              <w:spacing w:before="120" w:after="120" w:line="240" w:lineRule="auto"/>
              <w:jc w:val="both"/>
              <w:rPr>
                <w:rFonts w:eastAsia="Times New Roman"/>
                <w:szCs w:val="24"/>
                <w:lang w:val="vi-VN" w:eastAsia="vi-VN"/>
              </w:rPr>
            </w:pPr>
            <w:r w:rsidRPr="00F6723E">
              <w:rPr>
                <w:rFonts w:eastAsia="Times New Roman"/>
                <w:szCs w:val="24"/>
                <w:lang w:val="vi-VN" w:eastAsia="vi-VN"/>
              </w:rPr>
              <w:t>Hoàng Văn Vân (Tổng chủ biên), Nguyễn Thị Chi (Chủ biên), Lê Kim Dung, Phan Chí Nghĩa, Vũ Mai Trang, Lương Quỳnh Trang</w:t>
            </w:r>
          </w:p>
        </w:tc>
        <w:tc>
          <w:tcPr>
            <w:tcW w:w="1264"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Giáo dục Việt Nam</w:t>
            </w:r>
          </w:p>
        </w:tc>
        <w:tc>
          <w:tcPr>
            <w:tcW w:w="1843" w:type="dxa"/>
            <w:noWrap/>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Kết nối tri thức với cuộc sống</w:t>
            </w:r>
          </w:p>
        </w:tc>
      </w:tr>
      <w:tr w:rsidR="002C3472" w:rsidRPr="00C0200B" w:rsidTr="00BC4AB5">
        <w:trPr>
          <w:trHeight w:val="960"/>
        </w:trPr>
        <w:tc>
          <w:tcPr>
            <w:tcW w:w="567"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Pr>
                <w:rFonts w:eastAsia="Times New Roman"/>
                <w:szCs w:val="24"/>
                <w:lang w:eastAsia="vi-VN"/>
              </w:rPr>
              <w:t>6</w:t>
            </w:r>
          </w:p>
        </w:tc>
        <w:tc>
          <w:tcPr>
            <w:tcW w:w="1985"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F6723E">
              <w:rPr>
                <w:rFonts w:eastAsia="Times New Roman"/>
                <w:szCs w:val="24"/>
                <w:lang w:eastAsia="vi-VN"/>
              </w:rPr>
              <w:t>Tiếng Anh 6 i-Learn Smart World</w:t>
            </w:r>
          </w:p>
        </w:tc>
        <w:tc>
          <w:tcPr>
            <w:tcW w:w="4406" w:type="dxa"/>
            <w:shd w:val="clear" w:color="000000" w:fill="FFFFFF"/>
            <w:vAlign w:val="center"/>
          </w:tcPr>
          <w:p w:rsidR="002C3472" w:rsidRPr="00C0200B" w:rsidRDefault="002C3472" w:rsidP="00BC4AB5">
            <w:pPr>
              <w:spacing w:before="120" w:after="120" w:line="240" w:lineRule="auto"/>
              <w:jc w:val="both"/>
              <w:rPr>
                <w:rFonts w:eastAsia="Times New Roman"/>
                <w:szCs w:val="24"/>
                <w:lang w:val="vi-VN" w:eastAsia="vi-VN"/>
              </w:rPr>
            </w:pPr>
            <w:r w:rsidRPr="00F6723E">
              <w:rPr>
                <w:rFonts w:eastAsia="Times New Roman"/>
                <w:szCs w:val="24"/>
                <w:lang w:val="vi-VN" w:eastAsia="vi-VN"/>
              </w:rPr>
              <w:t>Võ Đại Phúc (Tổng chủ biên kiêm Chủ biên), Nguyễn Thị Ngọc Quyên, Đặng Đỗ Thiên Thanh, Lê Thị Tuyết Minh, Huỳnh Tuyết Mai, Nguyễn Dương Hoài Thương</w:t>
            </w:r>
          </w:p>
        </w:tc>
        <w:tc>
          <w:tcPr>
            <w:tcW w:w="1264" w:type="dxa"/>
            <w:shd w:val="clear" w:color="000000" w:fill="FFFFFF"/>
            <w:vAlign w:val="center"/>
          </w:tcPr>
          <w:p w:rsidR="002C3472" w:rsidRPr="00C0200B" w:rsidRDefault="002C3472" w:rsidP="00BC4AB5">
            <w:pPr>
              <w:spacing w:before="120" w:after="120" w:line="240" w:lineRule="auto"/>
              <w:jc w:val="center"/>
              <w:rPr>
                <w:rFonts w:eastAsia="Times New Roman"/>
                <w:szCs w:val="24"/>
                <w:lang w:val="vi-VN" w:eastAsia="vi-VN"/>
              </w:rPr>
            </w:pPr>
            <w:r w:rsidRPr="00F6723E">
              <w:rPr>
                <w:rFonts w:eastAsia="Times New Roman"/>
                <w:szCs w:val="24"/>
                <w:lang w:val="vi-VN" w:eastAsia="vi-VN"/>
              </w:rPr>
              <w:t>Đại học Sư phạm TP Hồ Chí Minh</w:t>
            </w:r>
          </w:p>
        </w:tc>
        <w:tc>
          <w:tcPr>
            <w:tcW w:w="1843" w:type="dxa"/>
            <w:noWrap/>
            <w:vAlign w:val="center"/>
          </w:tcPr>
          <w:p w:rsidR="002C3472" w:rsidRPr="00C0200B" w:rsidRDefault="002C3472" w:rsidP="00BC4AB5">
            <w:pPr>
              <w:spacing w:before="120" w:after="120" w:line="240" w:lineRule="auto"/>
              <w:jc w:val="center"/>
              <w:rPr>
                <w:rFonts w:eastAsia="Times New Roman"/>
                <w:szCs w:val="24"/>
                <w:lang w:val="vi-VN" w:eastAsia="vi-VN"/>
              </w:rPr>
            </w:pPr>
          </w:p>
        </w:tc>
      </w:tr>
      <w:tr w:rsidR="002C3472" w:rsidRPr="00C0200B" w:rsidTr="00BC4AB5">
        <w:trPr>
          <w:trHeight w:val="960"/>
        </w:trPr>
        <w:tc>
          <w:tcPr>
            <w:tcW w:w="567"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Pr>
                <w:rFonts w:eastAsia="Times New Roman"/>
                <w:szCs w:val="24"/>
                <w:lang w:eastAsia="vi-VN"/>
              </w:rPr>
              <w:t>7</w:t>
            </w:r>
          </w:p>
        </w:tc>
        <w:tc>
          <w:tcPr>
            <w:tcW w:w="1985"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Khoa học tự nhiên</w:t>
            </w:r>
            <w:r>
              <w:rPr>
                <w:rFonts w:eastAsia="Times New Roman"/>
                <w:szCs w:val="24"/>
                <w:lang w:eastAsia="vi-VN"/>
              </w:rPr>
              <w:t xml:space="preserve"> 6</w:t>
            </w:r>
          </w:p>
        </w:tc>
        <w:tc>
          <w:tcPr>
            <w:tcW w:w="4406" w:type="dxa"/>
            <w:shd w:val="clear" w:color="000000" w:fill="FFFFFF"/>
            <w:vAlign w:val="center"/>
          </w:tcPr>
          <w:p w:rsidR="002C3472" w:rsidRPr="00C0200B" w:rsidRDefault="002C3472" w:rsidP="00BC4AB5">
            <w:pPr>
              <w:spacing w:before="120" w:after="120" w:line="240" w:lineRule="auto"/>
              <w:jc w:val="both"/>
              <w:rPr>
                <w:rFonts w:eastAsia="Times New Roman"/>
                <w:szCs w:val="24"/>
                <w:lang w:val="vi-VN" w:eastAsia="vi-VN"/>
              </w:rPr>
            </w:pPr>
            <w:r w:rsidRPr="00C0200B">
              <w:rPr>
                <w:rFonts w:eastAsia="Times New Roman"/>
                <w:szCs w:val="24"/>
                <w:lang w:val="vi-VN" w:eastAsia="vi-VN"/>
              </w:rPr>
              <w:t>Cao Cự Giác (Tổng chủ biên, kiêm Chủ biên), Phạm Thị Hương, Trần Thị Kim Ngân, Nguyễn Thị Nhị, Trần Ngọc Thắng</w:t>
            </w:r>
          </w:p>
        </w:tc>
        <w:tc>
          <w:tcPr>
            <w:tcW w:w="1264" w:type="dxa"/>
            <w:shd w:val="clear" w:color="000000" w:fill="FFFFFF"/>
            <w:vAlign w:val="center"/>
          </w:tcPr>
          <w:p w:rsidR="002C3472" w:rsidRPr="00C0200B" w:rsidRDefault="002C3472" w:rsidP="00BC4AB5">
            <w:pPr>
              <w:spacing w:before="120" w:after="120" w:line="240" w:lineRule="auto"/>
              <w:jc w:val="center"/>
              <w:rPr>
                <w:rFonts w:eastAsia="Times New Roman"/>
                <w:szCs w:val="24"/>
                <w:lang w:val="vi-VN" w:eastAsia="vi-VN"/>
              </w:rPr>
            </w:pPr>
            <w:r w:rsidRPr="00C0200B">
              <w:rPr>
                <w:rFonts w:eastAsia="Times New Roman"/>
                <w:szCs w:val="24"/>
                <w:lang w:eastAsia="vi-VN"/>
              </w:rPr>
              <w:t>Giáo dục Việt Nam</w:t>
            </w:r>
          </w:p>
        </w:tc>
        <w:tc>
          <w:tcPr>
            <w:tcW w:w="1843" w:type="dxa"/>
            <w:noWrap/>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Chân trời sáng tạo</w:t>
            </w:r>
          </w:p>
        </w:tc>
      </w:tr>
      <w:tr w:rsidR="002C3472" w:rsidRPr="00C0200B" w:rsidTr="00BC4AB5">
        <w:trPr>
          <w:trHeight w:val="1200"/>
        </w:trPr>
        <w:tc>
          <w:tcPr>
            <w:tcW w:w="567"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Pr>
                <w:rFonts w:eastAsia="Times New Roman"/>
                <w:szCs w:val="24"/>
                <w:lang w:eastAsia="vi-VN"/>
              </w:rPr>
              <w:t>8</w:t>
            </w:r>
          </w:p>
        </w:tc>
        <w:tc>
          <w:tcPr>
            <w:tcW w:w="1985" w:type="dxa"/>
            <w:shd w:val="clear" w:color="000000" w:fill="FFFFFF"/>
            <w:vAlign w:val="center"/>
          </w:tcPr>
          <w:p w:rsidR="002C3472" w:rsidRPr="00D620F5" w:rsidRDefault="002C3472" w:rsidP="00BC4AB5">
            <w:pPr>
              <w:spacing w:before="120" w:after="120" w:line="240" w:lineRule="auto"/>
              <w:jc w:val="center"/>
              <w:rPr>
                <w:rFonts w:eastAsia="Times New Roman"/>
                <w:spacing w:val="-6"/>
                <w:szCs w:val="24"/>
                <w:lang w:eastAsia="vi-VN"/>
              </w:rPr>
            </w:pPr>
            <w:r w:rsidRPr="00D620F5">
              <w:rPr>
                <w:rFonts w:eastAsia="Times New Roman"/>
                <w:spacing w:val="-6"/>
                <w:szCs w:val="24"/>
                <w:lang w:eastAsia="vi-VN"/>
              </w:rPr>
              <w:t>Lịch sử và Địa lí 6</w:t>
            </w:r>
          </w:p>
        </w:tc>
        <w:tc>
          <w:tcPr>
            <w:tcW w:w="4406" w:type="dxa"/>
            <w:shd w:val="clear" w:color="000000" w:fill="FFFFFF"/>
            <w:vAlign w:val="center"/>
          </w:tcPr>
          <w:p w:rsidR="002C3472" w:rsidRPr="00C0200B" w:rsidRDefault="002C3472" w:rsidP="00BC4AB5">
            <w:pPr>
              <w:spacing w:before="120" w:after="120" w:line="240" w:lineRule="auto"/>
              <w:jc w:val="both"/>
              <w:rPr>
                <w:rFonts w:eastAsia="Times New Roman"/>
                <w:szCs w:val="24"/>
                <w:lang w:eastAsia="vi-VN"/>
              </w:rPr>
            </w:pPr>
            <w:r w:rsidRPr="00C0200B">
              <w:rPr>
                <w:rFonts w:eastAsia="Times New Roman"/>
                <w:szCs w:val="24"/>
                <w:lang w:eastAsia="vi-VN"/>
              </w:rPr>
              <w:t>Nguyễn Kim Hồng (Tổng chủ biên phần Địa lí), Hà Bích Liên (Chủ biên phần Lịch sử), Phạm Thị Bình (Chủ biên phần Địa lí), Nguyễn Trà My, Mai Thị Phú Phương, Nguyễn Kim Tường Vy, Hà Văn Thắng, Nguyễn Hữu Bách, Huỳnh Phẩm Dũng Phát, Phan Văn Phú, Nguyễn Thị Kim Liên, Vũ Thị Bắc, Phạm Đỗ Văn Trung</w:t>
            </w:r>
          </w:p>
        </w:tc>
        <w:tc>
          <w:tcPr>
            <w:tcW w:w="1264"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Giáo dục Việt Nam</w:t>
            </w:r>
          </w:p>
        </w:tc>
        <w:tc>
          <w:tcPr>
            <w:tcW w:w="1843" w:type="dxa"/>
            <w:noWrap/>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Chân trời sáng tạo</w:t>
            </w:r>
          </w:p>
        </w:tc>
      </w:tr>
      <w:tr w:rsidR="002C3472" w:rsidRPr="00C0200B" w:rsidTr="00BC4AB5">
        <w:trPr>
          <w:trHeight w:val="885"/>
        </w:trPr>
        <w:tc>
          <w:tcPr>
            <w:tcW w:w="567"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Pr>
                <w:rFonts w:eastAsia="Times New Roman"/>
                <w:szCs w:val="24"/>
                <w:lang w:eastAsia="vi-VN"/>
              </w:rPr>
              <w:t>9</w:t>
            </w:r>
          </w:p>
        </w:tc>
        <w:tc>
          <w:tcPr>
            <w:tcW w:w="1985"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Công nghệ</w:t>
            </w:r>
            <w:r>
              <w:rPr>
                <w:rFonts w:eastAsia="Times New Roman"/>
                <w:szCs w:val="24"/>
                <w:lang w:eastAsia="vi-VN"/>
              </w:rPr>
              <w:t xml:space="preserve"> 6</w:t>
            </w:r>
          </w:p>
        </w:tc>
        <w:tc>
          <w:tcPr>
            <w:tcW w:w="4406" w:type="dxa"/>
            <w:shd w:val="clear" w:color="000000" w:fill="FFFFFF"/>
            <w:vAlign w:val="center"/>
          </w:tcPr>
          <w:p w:rsidR="002C3472" w:rsidRPr="00C0200B" w:rsidRDefault="002C3472" w:rsidP="00BC4AB5">
            <w:pPr>
              <w:spacing w:before="120" w:after="120" w:line="240" w:lineRule="auto"/>
              <w:jc w:val="both"/>
              <w:rPr>
                <w:rFonts w:eastAsia="Times New Roman"/>
                <w:szCs w:val="24"/>
                <w:lang w:val="vi-VN" w:eastAsia="vi-VN"/>
              </w:rPr>
            </w:pPr>
            <w:r w:rsidRPr="00C0200B">
              <w:rPr>
                <w:szCs w:val="24"/>
              </w:rPr>
              <w:t>Bùi Văn Hồng (Tổng chủ biên), Nguyễn Thị Cẩm Vân (Chủ biên), Trần Văn Sỹ</w:t>
            </w:r>
          </w:p>
        </w:tc>
        <w:tc>
          <w:tcPr>
            <w:tcW w:w="1264"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Giáo dục Việt Nam</w:t>
            </w:r>
          </w:p>
        </w:tc>
        <w:tc>
          <w:tcPr>
            <w:tcW w:w="1843" w:type="dxa"/>
            <w:noWrap/>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Chân trời sáng tạo</w:t>
            </w:r>
          </w:p>
        </w:tc>
      </w:tr>
      <w:tr w:rsidR="002C3472" w:rsidRPr="00C0200B" w:rsidTr="00BC4AB5">
        <w:trPr>
          <w:trHeight w:val="1200"/>
        </w:trPr>
        <w:tc>
          <w:tcPr>
            <w:tcW w:w="567"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Pr>
                <w:rFonts w:eastAsia="Times New Roman"/>
                <w:szCs w:val="24"/>
                <w:lang w:eastAsia="vi-VN"/>
              </w:rPr>
              <w:t>10</w:t>
            </w:r>
          </w:p>
        </w:tc>
        <w:tc>
          <w:tcPr>
            <w:tcW w:w="1985"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Công nghệ</w:t>
            </w:r>
            <w:r>
              <w:rPr>
                <w:rFonts w:eastAsia="Times New Roman"/>
                <w:szCs w:val="24"/>
                <w:lang w:eastAsia="vi-VN"/>
              </w:rPr>
              <w:t xml:space="preserve"> 6</w:t>
            </w:r>
          </w:p>
        </w:tc>
        <w:tc>
          <w:tcPr>
            <w:tcW w:w="4406" w:type="dxa"/>
            <w:shd w:val="clear" w:color="000000" w:fill="FFFFFF"/>
            <w:vAlign w:val="center"/>
          </w:tcPr>
          <w:p w:rsidR="002C3472" w:rsidRPr="00C0200B" w:rsidRDefault="002C3472" w:rsidP="00BC4AB5">
            <w:pPr>
              <w:spacing w:before="120" w:after="120" w:line="240" w:lineRule="auto"/>
              <w:jc w:val="both"/>
              <w:rPr>
                <w:rFonts w:eastAsia="Times New Roman"/>
                <w:szCs w:val="24"/>
                <w:lang w:val="vi-VN" w:eastAsia="vi-VN"/>
              </w:rPr>
            </w:pPr>
            <w:r w:rsidRPr="00C0200B">
              <w:rPr>
                <w:szCs w:val="24"/>
              </w:rPr>
              <w:t>Lê Huy Hoàng (Tổng chủ biên kiêm Chủ biên), Trương Thị Hồng Huệ, Lê Xuân Quang, Vũ Thị Ngọc Thúy, Nguyễn Thanh Trịnh, Vũ Cẩm Tú</w:t>
            </w:r>
          </w:p>
        </w:tc>
        <w:tc>
          <w:tcPr>
            <w:tcW w:w="1264" w:type="dxa"/>
            <w:shd w:val="clear" w:color="000000" w:fill="FFFFFF"/>
            <w:vAlign w:val="center"/>
          </w:tcPr>
          <w:p w:rsidR="002C3472" w:rsidRPr="00C0200B" w:rsidRDefault="002C3472" w:rsidP="00BC4AB5">
            <w:pPr>
              <w:spacing w:before="120" w:after="120" w:line="240" w:lineRule="auto"/>
              <w:jc w:val="center"/>
              <w:rPr>
                <w:rFonts w:eastAsia="Times New Roman"/>
                <w:szCs w:val="24"/>
                <w:lang w:val="vi-VN" w:eastAsia="vi-VN"/>
              </w:rPr>
            </w:pPr>
            <w:r w:rsidRPr="00C0200B">
              <w:rPr>
                <w:rFonts w:eastAsia="Times New Roman"/>
                <w:szCs w:val="24"/>
                <w:lang w:eastAsia="vi-VN"/>
              </w:rPr>
              <w:t>Giáo dục Việt Nam</w:t>
            </w:r>
          </w:p>
        </w:tc>
        <w:tc>
          <w:tcPr>
            <w:tcW w:w="1843" w:type="dxa"/>
            <w:noWrap/>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Kết nối tri thức với cuộc sống</w:t>
            </w:r>
          </w:p>
        </w:tc>
      </w:tr>
      <w:tr w:rsidR="002C3472" w:rsidRPr="00C0200B" w:rsidTr="00BC4AB5">
        <w:trPr>
          <w:trHeight w:val="915"/>
        </w:trPr>
        <w:tc>
          <w:tcPr>
            <w:tcW w:w="567"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Pr>
                <w:rFonts w:eastAsia="Times New Roman"/>
                <w:szCs w:val="24"/>
                <w:lang w:eastAsia="vi-VN"/>
              </w:rPr>
              <w:t>11</w:t>
            </w:r>
          </w:p>
        </w:tc>
        <w:tc>
          <w:tcPr>
            <w:tcW w:w="1985"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Tin học</w:t>
            </w:r>
            <w:r>
              <w:rPr>
                <w:rFonts w:eastAsia="Times New Roman"/>
                <w:szCs w:val="24"/>
                <w:lang w:eastAsia="vi-VN"/>
              </w:rPr>
              <w:t xml:space="preserve"> 6</w:t>
            </w:r>
          </w:p>
        </w:tc>
        <w:tc>
          <w:tcPr>
            <w:tcW w:w="4406" w:type="dxa"/>
            <w:shd w:val="clear" w:color="000000" w:fill="FFFFFF"/>
            <w:vAlign w:val="center"/>
          </w:tcPr>
          <w:p w:rsidR="002C3472" w:rsidRPr="00C0200B" w:rsidRDefault="002C3472" w:rsidP="00BC4AB5">
            <w:pPr>
              <w:spacing w:before="120" w:after="120" w:line="240" w:lineRule="auto"/>
              <w:jc w:val="both"/>
              <w:rPr>
                <w:rFonts w:eastAsia="Times New Roman"/>
                <w:szCs w:val="24"/>
                <w:lang w:val="vi-VN" w:eastAsia="vi-VN"/>
              </w:rPr>
            </w:pPr>
            <w:r w:rsidRPr="00C0200B">
              <w:rPr>
                <w:rFonts w:eastAsia="Times New Roman"/>
                <w:szCs w:val="24"/>
                <w:lang w:val="vi-VN" w:eastAsia="vi-VN"/>
              </w:rPr>
              <w:t>Nguyễn Chí Công, Hà Đặng Cao Tùng, Đinh Thị Hạnh Mai, Hoàng Thị Mai</w:t>
            </w:r>
          </w:p>
        </w:tc>
        <w:tc>
          <w:tcPr>
            <w:tcW w:w="1264" w:type="dxa"/>
            <w:shd w:val="clear" w:color="000000" w:fill="FFFFFF"/>
            <w:vAlign w:val="center"/>
          </w:tcPr>
          <w:p w:rsidR="002C3472" w:rsidRPr="00C0200B" w:rsidRDefault="002C3472" w:rsidP="00BC4AB5">
            <w:pPr>
              <w:spacing w:before="120" w:after="120" w:line="240" w:lineRule="auto"/>
              <w:jc w:val="center"/>
              <w:rPr>
                <w:rFonts w:eastAsia="Times New Roman"/>
                <w:szCs w:val="24"/>
                <w:lang w:val="vi-VN" w:eastAsia="vi-VN"/>
              </w:rPr>
            </w:pPr>
            <w:r w:rsidRPr="00C0200B">
              <w:rPr>
                <w:rFonts w:eastAsia="Times New Roman"/>
                <w:szCs w:val="24"/>
                <w:lang w:eastAsia="vi-VN"/>
              </w:rPr>
              <w:t>Giáo dục Việt Nam</w:t>
            </w:r>
          </w:p>
        </w:tc>
        <w:tc>
          <w:tcPr>
            <w:tcW w:w="1843" w:type="dxa"/>
            <w:noWrap/>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Kết nối tri thức với cuộc sống</w:t>
            </w:r>
          </w:p>
        </w:tc>
      </w:tr>
      <w:tr w:rsidR="002C3472" w:rsidRPr="00C0200B" w:rsidTr="00BC4AB5">
        <w:trPr>
          <w:trHeight w:val="480"/>
        </w:trPr>
        <w:tc>
          <w:tcPr>
            <w:tcW w:w="567"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Pr>
                <w:rFonts w:eastAsia="Times New Roman"/>
                <w:szCs w:val="24"/>
                <w:lang w:eastAsia="vi-VN"/>
              </w:rPr>
              <w:lastRenderedPageBreak/>
              <w:t>12</w:t>
            </w:r>
          </w:p>
        </w:tc>
        <w:tc>
          <w:tcPr>
            <w:tcW w:w="1985"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Tin học</w:t>
            </w:r>
            <w:r>
              <w:rPr>
                <w:rFonts w:eastAsia="Times New Roman"/>
                <w:szCs w:val="24"/>
                <w:lang w:eastAsia="vi-VN"/>
              </w:rPr>
              <w:t xml:space="preserve"> 6</w:t>
            </w:r>
          </w:p>
        </w:tc>
        <w:tc>
          <w:tcPr>
            <w:tcW w:w="4406" w:type="dxa"/>
            <w:shd w:val="clear" w:color="000000" w:fill="FFFFFF"/>
            <w:vAlign w:val="center"/>
          </w:tcPr>
          <w:p w:rsidR="002C3472" w:rsidRPr="00C0200B" w:rsidRDefault="002C3472" w:rsidP="00BC4AB5">
            <w:pPr>
              <w:spacing w:before="120" w:after="120" w:line="240" w:lineRule="auto"/>
              <w:jc w:val="both"/>
              <w:rPr>
                <w:rFonts w:eastAsia="Times New Roman"/>
                <w:szCs w:val="24"/>
                <w:lang w:val="vi-VN" w:eastAsia="vi-VN"/>
              </w:rPr>
            </w:pPr>
            <w:r w:rsidRPr="00C0200B">
              <w:rPr>
                <w:rFonts w:eastAsia="Times New Roman"/>
                <w:szCs w:val="24"/>
                <w:lang w:val="vi-VN" w:eastAsia="vi-VN"/>
              </w:rPr>
              <w:t>Hồ Sĩ Đàm, Hồ Cẩm Hà, Nguyễn Đình Hóa, Phạm Thị Anh Lê, Nguyễn Thế Lộc, Nguyễn Chí Trung</w:t>
            </w:r>
          </w:p>
        </w:tc>
        <w:tc>
          <w:tcPr>
            <w:tcW w:w="1264" w:type="dxa"/>
            <w:shd w:val="clear" w:color="000000" w:fill="FFFFFF"/>
            <w:vAlign w:val="center"/>
          </w:tcPr>
          <w:p w:rsidR="002C3472" w:rsidRPr="00C0200B" w:rsidRDefault="002C3472" w:rsidP="00BC4AB5">
            <w:pPr>
              <w:spacing w:before="120" w:after="120" w:line="240" w:lineRule="auto"/>
              <w:jc w:val="center"/>
              <w:rPr>
                <w:rFonts w:eastAsia="Times New Roman"/>
                <w:szCs w:val="24"/>
                <w:lang w:val="vi-VN" w:eastAsia="vi-VN"/>
              </w:rPr>
            </w:pPr>
            <w:r w:rsidRPr="00C0200B">
              <w:rPr>
                <w:rFonts w:eastAsia="Times New Roman"/>
                <w:szCs w:val="24"/>
                <w:lang w:val="vi-VN" w:eastAsia="vi-VN"/>
              </w:rPr>
              <w:t>Đại học Sư phạm TP Hồ Chí Minh</w:t>
            </w:r>
          </w:p>
        </w:tc>
        <w:tc>
          <w:tcPr>
            <w:tcW w:w="1843" w:type="dxa"/>
            <w:noWrap/>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Cánh Diều</w:t>
            </w:r>
          </w:p>
        </w:tc>
      </w:tr>
      <w:tr w:rsidR="002C3472" w:rsidRPr="00C0200B" w:rsidTr="00BC4AB5">
        <w:trPr>
          <w:trHeight w:val="945"/>
        </w:trPr>
        <w:tc>
          <w:tcPr>
            <w:tcW w:w="567"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Pr>
                <w:rFonts w:eastAsia="Times New Roman"/>
                <w:szCs w:val="24"/>
                <w:lang w:eastAsia="vi-VN"/>
              </w:rPr>
              <w:t>13</w:t>
            </w:r>
          </w:p>
        </w:tc>
        <w:tc>
          <w:tcPr>
            <w:tcW w:w="1985" w:type="dxa"/>
            <w:shd w:val="clear" w:color="000000" w:fill="FFFFFF"/>
            <w:vAlign w:val="center"/>
          </w:tcPr>
          <w:p w:rsidR="002C3472" w:rsidRPr="00D620F5" w:rsidRDefault="002C3472" w:rsidP="00BC4AB5">
            <w:pPr>
              <w:spacing w:before="120" w:after="120" w:line="240" w:lineRule="auto"/>
              <w:jc w:val="center"/>
              <w:rPr>
                <w:rFonts w:eastAsia="Times New Roman"/>
                <w:spacing w:val="-8"/>
                <w:szCs w:val="24"/>
                <w:lang w:eastAsia="vi-VN"/>
              </w:rPr>
            </w:pPr>
            <w:r w:rsidRPr="00D620F5">
              <w:rPr>
                <w:rFonts w:eastAsia="Times New Roman"/>
                <w:spacing w:val="-8"/>
                <w:szCs w:val="24"/>
                <w:lang w:eastAsia="vi-VN"/>
              </w:rPr>
              <w:t>Giáo dục thể chất 6</w:t>
            </w:r>
          </w:p>
        </w:tc>
        <w:tc>
          <w:tcPr>
            <w:tcW w:w="4406" w:type="dxa"/>
            <w:shd w:val="clear" w:color="auto" w:fill="auto"/>
            <w:vAlign w:val="center"/>
          </w:tcPr>
          <w:p w:rsidR="002C3472" w:rsidRPr="00884B6F" w:rsidRDefault="002C3472" w:rsidP="00BC4AB5">
            <w:pPr>
              <w:spacing w:before="120" w:after="120" w:line="240" w:lineRule="auto"/>
              <w:jc w:val="both"/>
              <w:rPr>
                <w:rFonts w:eastAsia="Times New Roman"/>
                <w:szCs w:val="24"/>
                <w:lang w:eastAsia="vi-VN"/>
              </w:rPr>
            </w:pPr>
            <w:r w:rsidRPr="00C0200B">
              <w:rPr>
                <w:rFonts w:eastAsia="Times New Roman"/>
                <w:szCs w:val="24"/>
                <w:lang w:val="vi-VN" w:eastAsia="vi-VN"/>
              </w:rPr>
              <w:t>Hồ Đắc Sơn, Nguyễn Duy Quyết (đồng Tổng Chủ biên), Nguyễn Việt Hoàn, Nguyễn Mạnh Toàn (đồng Chủ biên), Vũ Tuấn Anh, Nguyễn Hữu Bính, Nguyễn Xuân Đoàn, Lê Trường Sơn Chấn</w:t>
            </w:r>
            <w:r>
              <w:rPr>
                <w:rFonts w:eastAsia="Times New Roman"/>
                <w:szCs w:val="24"/>
                <w:lang w:eastAsia="vi-VN"/>
              </w:rPr>
              <w:t xml:space="preserve"> Hải, Đỗ Mạnh Hưng, Lê Chí Nhân, Phạm Hoài Quyên, Phạm Mai Vương</w:t>
            </w:r>
          </w:p>
        </w:tc>
        <w:tc>
          <w:tcPr>
            <w:tcW w:w="1264" w:type="dxa"/>
            <w:shd w:val="clear" w:color="000000" w:fill="FFFFFF"/>
            <w:vAlign w:val="center"/>
          </w:tcPr>
          <w:p w:rsidR="002C3472" w:rsidRPr="00C0200B" w:rsidRDefault="002C3472" w:rsidP="00BC4AB5">
            <w:pPr>
              <w:spacing w:before="120" w:after="120" w:line="240" w:lineRule="auto"/>
              <w:jc w:val="center"/>
              <w:rPr>
                <w:rFonts w:eastAsia="Times New Roman"/>
                <w:szCs w:val="24"/>
                <w:lang w:val="vi-VN" w:eastAsia="vi-VN"/>
              </w:rPr>
            </w:pPr>
            <w:r w:rsidRPr="00C0200B">
              <w:rPr>
                <w:rFonts w:eastAsia="Times New Roman"/>
                <w:szCs w:val="24"/>
                <w:lang w:eastAsia="vi-VN"/>
              </w:rPr>
              <w:t>Giáo dục Việt Nam</w:t>
            </w:r>
          </w:p>
        </w:tc>
        <w:tc>
          <w:tcPr>
            <w:tcW w:w="1843" w:type="dxa"/>
            <w:noWrap/>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Kết nối tri thức và cuộc sống</w:t>
            </w:r>
          </w:p>
        </w:tc>
      </w:tr>
      <w:tr w:rsidR="002C3472" w:rsidRPr="00C0200B" w:rsidTr="00BC4AB5">
        <w:trPr>
          <w:trHeight w:val="945"/>
        </w:trPr>
        <w:tc>
          <w:tcPr>
            <w:tcW w:w="567"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Pr>
                <w:rFonts w:eastAsia="Times New Roman"/>
                <w:szCs w:val="24"/>
                <w:lang w:eastAsia="vi-VN"/>
              </w:rPr>
              <w:t>14</w:t>
            </w:r>
          </w:p>
        </w:tc>
        <w:tc>
          <w:tcPr>
            <w:tcW w:w="1985"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Giáo dục công dân</w:t>
            </w:r>
            <w:r>
              <w:rPr>
                <w:rFonts w:eastAsia="Times New Roman"/>
                <w:szCs w:val="24"/>
                <w:lang w:eastAsia="vi-VN"/>
              </w:rPr>
              <w:t xml:space="preserve"> 6</w:t>
            </w:r>
          </w:p>
        </w:tc>
        <w:tc>
          <w:tcPr>
            <w:tcW w:w="4406" w:type="dxa"/>
            <w:shd w:val="clear" w:color="auto" w:fill="auto"/>
            <w:vAlign w:val="center"/>
          </w:tcPr>
          <w:p w:rsidR="002C3472" w:rsidRPr="00C0200B" w:rsidRDefault="002C3472" w:rsidP="00BC4AB5">
            <w:pPr>
              <w:spacing w:before="120" w:after="120" w:line="240" w:lineRule="auto"/>
              <w:jc w:val="both"/>
              <w:rPr>
                <w:rFonts w:eastAsia="Times New Roman"/>
                <w:szCs w:val="24"/>
                <w:lang w:val="vi-VN" w:eastAsia="vi-VN"/>
              </w:rPr>
            </w:pPr>
            <w:r w:rsidRPr="00C0200B">
              <w:rPr>
                <w:rFonts w:eastAsia="Times New Roman"/>
                <w:szCs w:val="24"/>
                <w:lang w:val="vi-VN" w:eastAsia="vi-VN"/>
              </w:rPr>
              <w:t>Trần Văn Thắng (Tổng Chủ biên), Nguyễn Thị Thu Hoài, Nguyễn Thúy Quỳnh, Mai Thu Trang</w:t>
            </w:r>
          </w:p>
        </w:tc>
        <w:tc>
          <w:tcPr>
            <w:tcW w:w="1264" w:type="dxa"/>
            <w:shd w:val="clear" w:color="000000" w:fill="FFFFFF"/>
            <w:vAlign w:val="center"/>
          </w:tcPr>
          <w:p w:rsidR="002C3472" w:rsidRPr="00C0200B" w:rsidRDefault="002C3472" w:rsidP="00BC4AB5">
            <w:pPr>
              <w:spacing w:before="120" w:after="120" w:line="240" w:lineRule="auto"/>
              <w:jc w:val="center"/>
              <w:rPr>
                <w:rFonts w:eastAsia="Times New Roman"/>
                <w:szCs w:val="24"/>
                <w:lang w:val="vi-VN" w:eastAsia="vi-VN"/>
              </w:rPr>
            </w:pPr>
            <w:r w:rsidRPr="00C0200B">
              <w:rPr>
                <w:rFonts w:eastAsia="Times New Roman"/>
                <w:szCs w:val="24"/>
                <w:lang w:val="vi-VN" w:eastAsia="vi-VN"/>
              </w:rPr>
              <w:t>Đại học Sư phạm TP Hồ Chí Minh</w:t>
            </w:r>
          </w:p>
        </w:tc>
        <w:tc>
          <w:tcPr>
            <w:tcW w:w="1843" w:type="dxa"/>
            <w:noWrap/>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Cánh diều</w:t>
            </w:r>
          </w:p>
        </w:tc>
      </w:tr>
      <w:tr w:rsidR="002C3472" w:rsidRPr="00C0200B" w:rsidTr="00BC4AB5">
        <w:trPr>
          <w:trHeight w:val="945"/>
        </w:trPr>
        <w:tc>
          <w:tcPr>
            <w:tcW w:w="567"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Pr>
                <w:rFonts w:eastAsia="Times New Roman"/>
                <w:szCs w:val="24"/>
                <w:lang w:eastAsia="vi-VN"/>
              </w:rPr>
              <w:t>15</w:t>
            </w:r>
          </w:p>
        </w:tc>
        <w:tc>
          <w:tcPr>
            <w:tcW w:w="1985"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Âm nhạc</w:t>
            </w:r>
            <w:r>
              <w:rPr>
                <w:rFonts w:eastAsia="Times New Roman"/>
                <w:szCs w:val="24"/>
                <w:lang w:eastAsia="vi-VN"/>
              </w:rPr>
              <w:t xml:space="preserve"> 6</w:t>
            </w:r>
          </w:p>
        </w:tc>
        <w:tc>
          <w:tcPr>
            <w:tcW w:w="4406" w:type="dxa"/>
            <w:shd w:val="clear" w:color="auto" w:fill="auto"/>
            <w:vAlign w:val="center"/>
          </w:tcPr>
          <w:p w:rsidR="002C3472" w:rsidRPr="00C0200B" w:rsidRDefault="002C3472" w:rsidP="00BC4AB5">
            <w:pPr>
              <w:spacing w:before="120" w:after="120" w:line="240" w:lineRule="auto"/>
              <w:jc w:val="both"/>
              <w:rPr>
                <w:rFonts w:eastAsia="Times New Roman"/>
                <w:szCs w:val="24"/>
                <w:lang w:val="vi-VN" w:eastAsia="vi-VN"/>
              </w:rPr>
            </w:pPr>
            <w:r w:rsidRPr="00C0200B">
              <w:rPr>
                <w:rFonts w:eastAsia="Times New Roman"/>
                <w:szCs w:val="24"/>
                <w:lang w:val="vi-VN" w:eastAsia="vi-VN"/>
              </w:rPr>
              <w:t>Đỗ Thanh Hiên (Tổng chủ biên kiêm Chủ biên), Nguyễn Mai Anh, Nguyễn Quang Nhã</w:t>
            </w:r>
          </w:p>
        </w:tc>
        <w:tc>
          <w:tcPr>
            <w:tcW w:w="1264" w:type="dxa"/>
            <w:shd w:val="clear" w:color="000000" w:fill="FFFFFF"/>
            <w:vAlign w:val="center"/>
          </w:tcPr>
          <w:p w:rsidR="002C3472" w:rsidRPr="00C0200B" w:rsidRDefault="002C3472" w:rsidP="00BC4AB5">
            <w:pPr>
              <w:spacing w:before="120" w:after="120" w:line="240" w:lineRule="auto"/>
              <w:jc w:val="center"/>
              <w:rPr>
                <w:rFonts w:eastAsia="Times New Roman"/>
                <w:szCs w:val="24"/>
                <w:lang w:val="vi-VN" w:eastAsia="vi-VN"/>
              </w:rPr>
            </w:pPr>
            <w:r w:rsidRPr="00C0200B">
              <w:rPr>
                <w:rFonts w:eastAsia="Times New Roman"/>
                <w:szCs w:val="24"/>
                <w:lang w:val="vi-VN" w:eastAsia="vi-VN"/>
              </w:rPr>
              <w:t>Đại học Sư phạm TP Hồ Chí Minh</w:t>
            </w:r>
          </w:p>
        </w:tc>
        <w:tc>
          <w:tcPr>
            <w:tcW w:w="1843" w:type="dxa"/>
            <w:noWrap/>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Cánh Diều</w:t>
            </w:r>
          </w:p>
        </w:tc>
      </w:tr>
      <w:tr w:rsidR="002C3472" w:rsidRPr="00C0200B" w:rsidTr="00BC4AB5">
        <w:trPr>
          <w:trHeight w:val="945"/>
        </w:trPr>
        <w:tc>
          <w:tcPr>
            <w:tcW w:w="567"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Pr>
                <w:rFonts w:eastAsia="Times New Roman"/>
                <w:szCs w:val="24"/>
                <w:lang w:eastAsia="vi-VN"/>
              </w:rPr>
              <w:t>16</w:t>
            </w:r>
          </w:p>
        </w:tc>
        <w:tc>
          <w:tcPr>
            <w:tcW w:w="1985"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Mĩ thuật</w:t>
            </w:r>
            <w:r>
              <w:rPr>
                <w:rFonts w:eastAsia="Times New Roman"/>
                <w:szCs w:val="24"/>
                <w:lang w:eastAsia="vi-VN"/>
              </w:rPr>
              <w:t xml:space="preserve"> 6</w:t>
            </w:r>
          </w:p>
        </w:tc>
        <w:tc>
          <w:tcPr>
            <w:tcW w:w="4406" w:type="dxa"/>
            <w:shd w:val="clear" w:color="auto" w:fill="auto"/>
            <w:vAlign w:val="center"/>
          </w:tcPr>
          <w:p w:rsidR="002C3472" w:rsidRPr="00C0200B" w:rsidRDefault="002C3472" w:rsidP="00BC4AB5">
            <w:pPr>
              <w:spacing w:before="120" w:after="120" w:line="240" w:lineRule="auto"/>
              <w:jc w:val="both"/>
              <w:rPr>
                <w:rFonts w:eastAsia="Times New Roman"/>
                <w:szCs w:val="24"/>
                <w:lang w:val="vi-VN" w:eastAsia="vi-VN"/>
              </w:rPr>
            </w:pPr>
            <w:r w:rsidRPr="00F6723E">
              <w:rPr>
                <w:rFonts w:eastAsia="Times New Roman"/>
                <w:szCs w:val="24"/>
                <w:lang w:val="vi-VN" w:eastAsia="vi-VN"/>
              </w:rPr>
              <w:t>Nguyễn Thị Nhung, Nguyễn Xuân Tiên (đồng Tổng chủ biên), Nguyễn Tuấn Cường, Nguyễn Hồng Ngọc (đồng Chủ biên), Quách Thị Ngọc An, Nguyễn Dương Hải Đăng, Nguyễn Đức Giang, Phạm Ngọc Mai, Trần Đoàn Thanh Ngọc, Đàm Thị Hải Uyên, Trần Thị Vân</w:t>
            </w:r>
          </w:p>
        </w:tc>
        <w:tc>
          <w:tcPr>
            <w:tcW w:w="1264"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Giáo dục Việt Nam</w:t>
            </w:r>
          </w:p>
        </w:tc>
        <w:tc>
          <w:tcPr>
            <w:tcW w:w="1843" w:type="dxa"/>
            <w:noWrap/>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Chân trời sáng tạo</w:t>
            </w:r>
          </w:p>
        </w:tc>
      </w:tr>
      <w:tr w:rsidR="002C3472" w:rsidRPr="00C0200B" w:rsidTr="00BC4AB5">
        <w:trPr>
          <w:trHeight w:val="945"/>
        </w:trPr>
        <w:tc>
          <w:tcPr>
            <w:tcW w:w="567"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Pr>
                <w:rFonts w:eastAsia="Times New Roman"/>
                <w:szCs w:val="24"/>
                <w:lang w:eastAsia="vi-VN"/>
              </w:rPr>
              <w:t>17</w:t>
            </w:r>
          </w:p>
        </w:tc>
        <w:tc>
          <w:tcPr>
            <w:tcW w:w="1985" w:type="dxa"/>
            <w:shd w:val="clear" w:color="000000" w:fill="FFFFFF"/>
            <w:vAlign w:val="center"/>
          </w:tcPr>
          <w:p w:rsidR="002C3472" w:rsidRPr="00C0200B" w:rsidRDefault="002C3472" w:rsidP="00BC4AB5">
            <w:pPr>
              <w:spacing w:before="120" w:after="120" w:line="240" w:lineRule="auto"/>
              <w:jc w:val="center"/>
              <w:rPr>
                <w:rFonts w:eastAsia="Times New Roman"/>
                <w:szCs w:val="24"/>
                <w:lang w:val="vi-VN" w:eastAsia="vi-VN"/>
              </w:rPr>
            </w:pPr>
            <w:r w:rsidRPr="00C0200B">
              <w:rPr>
                <w:rFonts w:eastAsia="Times New Roman"/>
                <w:szCs w:val="24"/>
                <w:lang w:eastAsia="vi-VN"/>
              </w:rPr>
              <w:t>Hoạt động trải nghiệm, Hướng nghiệp</w:t>
            </w:r>
            <w:r>
              <w:rPr>
                <w:rFonts w:eastAsia="Times New Roman"/>
                <w:szCs w:val="24"/>
                <w:lang w:eastAsia="vi-VN"/>
              </w:rPr>
              <w:t xml:space="preserve"> 6</w:t>
            </w:r>
          </w:p>
        </w:tc>
        <w:tc>
          <w:tcPr>
            <w:tcW w:w="4406" w:type="dxa"/>
            <w:shd w:val="clear" w:color="auto" w:fill="auto"/>
            <w:vAlign w:val="center"/>
          </w:tcPr>
          <w:p w:rsidR="002C3472" w:rsidRPr="00C0200B" w:rsidRDefault="002C3472" w:rsidP="00BC4AB5">
            <w:pPr>
              <w:spacing w:before="120" w:after="120" w:line="240" w:lineRule="auto"/>
              <w:jc w:val="both"/>
              <w:rPr>
                <w:rFonts w:eastAsia="Times New Roman"/>
                <w:szCs w:val="24"/>
                <w:lang w:val="vi-VN" w:eastAsia="vi-VN"/>
              </w:rPr>
            </w:pPr>
            <w:r w:rsidRPr="00C0200B">
              <w:rPr>
                <w:rFonts w:eastAsia="Times New Roman"/>
                <w:szCs w:val="24"/>
                <w:lang w:val="vi-VN" w:eastAsia="vi-VN"/>
              </w:rPr>
              <w:t>Lưu Thu Thủy, Bùi Sỹ Tụng (đồng Tổng Chủ biên), Hoàng Thị Hạnh, Nguyễn Thị Việt Nga, Trần Thị Thu (đồng Chủ biên), Vũ Thị Lan Anh, Nguyễn Thanh Bình, Lê Văn cầu, Dương Thị Thu Hà, Tạ Văn Hai, Nguyễn Thu Hương, Lê Thị Luận, Nguyễn Thị Thanh Mai, Nguyễn Hồng Thuận, Lê Thị Thanh Thủy</w:t>
            </w:r>
          </w:p>
        </w:tc>
        <w:tc>
          <w:tcPr>
            <w:tcW w:w="1264"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Giáo dục Việt Nam</w:t>
            </w:r>
          </w:p>
        </w:tc>
        <w:tc>
          <w:tcPr>
            <w:tcW w:w="1843" w:type="dxa"/>
            <w:noWrap/>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Kết nối tri thức với cuộc sống</w:t>
            </w:r>
          </w:p>
        </w:tc>
      </w:tr>
      <w:tr w:rsidR="002C3472" w:rsidRPr="00C0200B" w:rsidTr="00BC4AB5">
        <w:trPr>
          <w:trHeight w:val="945"/>
        </w:trPr>
        <w:tc>
          <w:tcPr>
            <w:tcW w:w="567"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Pr>
                <w:rFonts w:eastAsia="Times New Roman"/>
                <w:szCs w:val="24"/>
                <w:lang w:eastAsia="vi-VN"/>
              </w:rPr>
              <w:t>18</w:t>
            </w:r>
          </w:p>
        </w:tc>
        <w:tc>
          <w:tcPr>
            <w:tcW w:w="1985" w:type="dxa"/>
            <w:shd w:val="clear" w:color="000000" w:fill="FFFFFF"/>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Hoạt động trải nghiệm, Hướng nghiệp</w:t>
            </w:r>
            <w:r>
              <w:rPr>
                <w:rFonts w:eastAsia="Times New Roman"/>
                <w:szCs w:val="24"/>
                <w:lang w:eastAsia="vi-VN"/>
              </w:rPr>
              <w:t xml:space="preserve"> 6</w:t>
            </w:r>
          </w:p>
        </w:tc>
        <w:tc>
          <w:tcPr>
            <w:tcW w:w="4406" w:type="dxa"/>
            <w:shd w:val="clear" w:color="auto" w:fill="auto"/>
            <w:vAlign w:val="center"/>
          </w:tcPr>
          <w:p w:rsidR="002C3472" w:rsidRPr="00C0200B" w:rsidRDefault="002C3472" w:rsidP="00BC4AB5">
            <w:pPr>
              <w:spacing w:before="120" w:after="120" w:line="240" w:lineRule="auto"/>
              <w:jc w:val="both"/>
              <w:rPr>
                <w:rFonts w:eastAsia="Times New Roman"/>
                <w:szCs w:val="24"/>
                <w:lang w:val="vi-VN" w:eastAsia="vi-VN"/>
              </w:rPr>
            </w:pPr>
            <w:r w:rsidRPr="00C0200B">
              <w:rPr>
                <w:rFonts w:eastAsia="Times New Roman"/>
                <w:szCs w:val="24"/>
                <w:lang w:val="vi-VN" w:eastAsia="vi-VN"/>
              </w:rPr>
              <w:t>Nguyễn Dục Quang (Tổng Chủ biên), Nguyễn Đức Sơn (Chủ biên), Đàm Thị Vân Anh, Bùi Thanh Xuân</w:t>
            </w:r>
          </w:p>
        </w:tc>
        <w:tc>
          <w:tcPr>
            <w:tcW w:w="1264" w:type="dxa"/>
            <w:shd w:val="clear" w:color="000000" w:fill="FFFFFF"/>
            <w:vAlign w:val="center"/>
          </w:tcPr>
          <w:p w:rsidR="002C3472" w:rsidRPr="00C0200B" w:rsidRDefault="002C3472" w:rsidP="00BC4AB5">
            <w:pPr>
              <w:spacing w:before="120" w:after="120" w:line="240" w:lineRule="auto"/>
              <w:jc w:val="center"/>
              <w:rPr>
                <w:rFonts w:eastAsia="Times New Roman"/>
                <w:szCs w:val="24"/>
                <w:lang w:val="vi-VN" w:eastAsia="vi-VN"/>
              </w:rPr>
            </w:pPr>
            <w:r w:rsidRPr="00C0200B">
              <w:rPr>
                <w:rFonts w:eastAsia="Times New Roman"/>
                <w:szCs w:val="24"/>
                <w:lang w:val="vi-VN" w:eastAsia="vi-VN"/>
              </w:rPr>
              <w:t>Đại học Sư phạm TP Hồ Chí Minh</w:t>
            </w:r>
          </w:p>
        </w:tc>
        <w:tc>
          <w:tcPr>
            <w:tcW w:w="1843" w:type="dxa"/>
            <w:noWrap/>
            <w:vAlign w:val="center"/>
          </w:tcPr>
          <w:p w:rsidR="002C3472" w:rsidRPr="00C0200B" w:rsidRDefault="002C3472" w:rsidP="00BC4AB5">
            <w:pPr>
              <w:spacing w:before="120" w:after="120" w:line="240" w:lineRule="auto"/>
              <w:jc w:val="center"/>
              <w:rPr>
                <w:rFonts w:eastAsia="Times New Roman"/>
                <w:szCs w:val="24"/>
                <w:lang w:eastAsia="vi-VN"/>
              </w:rPr>
            </w:pPr>
            <w:r w:rsidRPr="00C0200B">
              <w:rPr>
                <w:rFonts w:eastAsia="Times New Roman"/>
                <w:szCs w:val="24"/>
                <w:lang w:eastAsia="vi-VN"/>
              </w:rPr>
              <w:t>Cánh Diều</w:t>
            </w:r>
          </w:p>
        </w:tc>
      </w:tr>
    </w:tbl>
    <w:p w:rsidR="002C3472" w:rsidRDefault="002C3472" w:rsidP="002C3472">
      <w:pPr>
        <w:spacing w:before="120" w:after="120" w:line="240" w:lineRule="auto"/>
        <w:rPr>
          <w:rFonts w:eastAsia="Arial"/>
          <w:bCs/>
          <w:i/>
          <w:iCs/>
          <w:sz w:val="28"/>
          <w:szCs w:val="28"/>
        </w:rPr>
      </w:pPr>
      <w:r>
        <w:rPr>
          <w:rFonts w:eastAsia="Arial"/>
          <w:bCs/>
          <w:i/>
          <w:iCs/>
          <w:sz w:val="28"/>
          <w:szCs w:val="28"/>
        </w:rPr>
        <w:t xml:space="preserve">Danh </w:t>
      </w:r>
      <w:r w:rsidRPr="00D620F5">
        <w:rPr>
          <w:rFonts w:eastAsia="Arial"/>
          <w:bCs/>
          <w:i/>
          <w:iCs/>
          <w:sz w:val="28"/>
          <w:szCs w:val="28"/>
        </w:rPr>
        <w:t>sách này có 18 cuốn sách giáo khoa lớp 6./.</w:t>
      </w:r>
    </w:p>
    <w:p w:rsidR="002C3472" w:rsidRDefault="002C3472" w:rsidP="002C3472">
      <w:pPr>
        <w:spacing w:before="120" w:after="120" w:line="240" w:lineRule="auto"/>
        <w:jc w:val="center"/>
        <w:rPr>
          <w:rFonts w:eastAsia="Times New Roman"/>
          <w:b/>
          <w:szCs w:val="24"/>
        </w:rPr>
      </w:pPr>
    </w:p>
    <w:p w:rsidR="000B5BD2" w:rsidRDefault="000B5BD2"/>
    <w:sectPr w:rsidR="000B5BD2" w:rsidSect="00320277">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29A" w:rsidRDefault="00F3729A">
      <w:pPr>
        <w:spacing w:after="0" w:line="240" w:lineRule="auto"/>
      </w:pPr>
      <w:r>
        <w:separator/>
      </w:r>
    </w:p>
  </w:endnote>
  <w:endnote w:type="continuationSeparator" w:id="0">
    <w:p w:rsidR="00F3729A" w:rsidRDefault="00F3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29A" w:rsidRDefault="00F3729A">
      <w:pPr>
        <w:spacing w:after="0" w:line="240" w:lineRule="auto"/>
      </w:pPr>
      <w:r>
        <w:separator/>
      </w:r>
    </w:p>
  </w:footnote>
  <w:footnote w:type="continuationSeparator" w:id="0">
    <w:p w:rsidR="00F3729A" w:rsidRDefault="00F37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21" w:rsidRDefault="00F3729A">
    <w:pPr>
      <w:pStyle w:val="Header"/>
      <w:jc w:val="center"/>
    </w:pPr>
  </w:p>
  <w:p w:rsidR="00851A21" w:rsidRDefault="00F372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472"/>
    <w:rsid w:val="000B5BD2"/>
    <w:rsid w:val="002C3472"/>
    <w:rsid w:val="00587524"/>
    <w:rsid w:val="00A70BED"/>
    <w:rsid w:val="00C35B1B"/>
    <w:rsid w:val="00F3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472"/>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472"/>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472"/>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472"/>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Ngoc Duong</dc:creator>
  <cp:lastModifiedBy>Admin</cp:lastModifiedBy>
  <cp:revision>2</cp:revision>
  <dcterms:created xsi:type="dcterms:W3CDTF">2021-05-10T07:34:00Z</dcterms:created>
  <dcterms:modified xsi:type="dcterms:W3CDTF">2021-05-12T03:58:00Z</dcterms:modified>
</cp:coreProperties>
</file>