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tbl>
      <w:tblPr>
        <w:tblW w:w="1350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8640"/>
      </w:tblGrid>
      <w:tr w:rsidR="008F5533" w:rsidRPr="008F5533" w:rsidTr="008F5533">
        <w:trPr>
          <w:tblCellSpacing w:w="0" w:type="dxa"/>
        </w:trPr>
        <w:tc>
          <w:tcPr>
            <w:tcW w:w="48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bookmarkStart w:id="0" w:name="_GoBack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PHÒNG GD&amp;ĐT PHONG ĐIỀN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TRƯỜNG THCS ĐIỀN HẢI</w:t>
            </w:r>
          </w:p>
        </w:tc>
        <w:tc>
          <w:tcPr>
            <w:tcW w:w="8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CỘNG HOÀ XÃ HỘI CHỦ NGHĨA VIỆT NAM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Độc lập - Tự do - Hạnh phúc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48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8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Điền Hải, ngày 05 tháng 9 năm 2019</w:t>
            </w:r>
          </w:p>
        </w:tc>
      </w:tr>
    </w:tbl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KẾ HOẠCH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ĐĂNG KÝ SỬ DỤNG THIẾT BỊ - ĐDDH NĂM HỌC 2019 – 2020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         </w:t>
      </w: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Họ và tên:                              </w:t>
      </w: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TRẦN VĂN LÂN</w:t>
      </w: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                             </w:t>
      </w: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Tổ</w:t>
      </w: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:      </w:t>
      </w: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Toán – Tin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 Trình độ chuyên môn:         Đại học sư phạm Toán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       Chức vụ:                                Giáo viên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Phân công giảng dạy:           Giảng dạy toán 9/1, 9/2, 9/3; Bồi dưỡng MTCT: 7</w:t>
      </w:r>
      <w:proofErr w:type="gramStart"/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,8,9</w:t>
      </w:r>
      <w:proofErr w:type="gramEnd"/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Căn cứ Công văn số 2316/SGDĐT-GDTH ngày 28 tháng 9 năm 2015 của Sở GD&amp;ĐT về việc quy định việc quản lý và sử dụng thiết bị, đồ dùng dạy học trong nhà trường;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Căn cứ Công văn số 2324/SGDĐT-GDTrH ngày 15 tháng 9 năm 2015 của Sở GD&amp;ĐT về việc hướng dẫn quản lý, sử dụng và bảo quản thiết bị dạy học;</w:t>
      </w:r>
    </w:p>
    <w:p w:rsidR="008F5533" w:rsidRPr="008F5533" w:rsidRDefault="008F5533" w:rsidP="008F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color w:val="000000"/>
          <w:sz w:val="26"/>
          <w:szCs w:val="24"/>
        </w:rPr>
        <w:t>Căn cứ Công văn số 251 /PGDĐT ngày 12 tháng 10 năm 2015 của Phòng GD&amp;ĐT về việc Hướng dẫn công tác quản lý, sử dụng ĐDDH cấp Tiểu học và THCS; Quy trình năm học của Trường THCS Điền Hải, cá nhân tôi lập kế hoạch đăng ký sử dụng thiết bị- ĐDDH năm học 2019-2020 như sau: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2695"/>
        <w:gridCol w:w="2882"/>
      </w:tblGrid>
      <w:tr w:rsidR="008F5533" w:rsidRPr="008F5533" w:rsidTr="008F5533">
        <w:trPr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Cả năm 148 tiết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Đại số: 74 tiết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Hình học: 74 tiết</w:t>
            </w:r>
          </w:p>
        </w:tc>
      </w:tr>
      <w:tr w:rsidR="008F5533" w:rsidRPr="008F5533" w:rsidTr="008F5533">
        <w:trPr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Học kỳ I: 19 tuần, 76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42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15 tuần x 2tiết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 tuần x 3 tiết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34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15 tuần x 2tiết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 tuần x 1 tiết</w:t>
            </w:r>
          </w:p>
        </w:tc>
      </w:tr>
      <w:tr w:rsidR="008F5533" w:rsidRPr="008F5533" w:rsidTr="008F5533">
        <w:trPr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>Học kỳ II: 18 tuần, 72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32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14 tuần x 2tiết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 tuần x 1 tiết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40 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14 tuần x 2tiết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4 tuần x 3 tiết</w:t>
            </w:r>
          </w:p>
        </w:tc>
      </w:tr>
    </w:tbl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ĐẠI SỐ 9 </w:t>
      </w:r>
      <w:proofErr w:type="gramStart"/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( 74</w:t>
      </w:r>
      <w:proofErr w:type="gramEnd"/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 TIẾT)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3"/>
        <w:gridCol w:w="2498"/>
        <w:gridCol w:w="2205"/>
        <w:gridCol w:w="1243"/>
        <w:gridCol w:w="1718"/>
      </w:tblGrid>
      <w:tr w:rsidR="008F5533" w:rsidRPr="008F5533" w:rsidTr="008F5533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Tuần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Tiết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TÊN BÀI DẠY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ĐỒ DÙNG DẠY HỌC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LƯỢNG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Nội dung điều chỉnh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I: (18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Căn bậc hai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Căn thức bậc hai và hằng đẳng thức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 Liên hệ giữa phép nhân và phép khai phương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Liên hệ giữa phép chia và phép khai phương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9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§6. Biến  đổi đơn giản biểu thức chứa căn thức bậc hai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§7. Biến  đổi đơn giản biểu thức chứa căn thức bậc hai  (tiếp)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§8. Rút gọn biểu thức chứa căn thức bậc hai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§9.Căn thức bậc ba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8, 9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16;17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Kiểm tra chương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II:(11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19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Nhắc lại, bổ sung các khái niệm về hàm số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Hàm số bậc nhất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 Đồ thị của hàm số y = ax + b (a¹ 0)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Đường thẳng song song và đường thẳng cắt nhau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27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§5. Hệ số góc của đường thẳng y = ax + b ( a¹0)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Không dạy VD2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Bỏ BT 28b, 31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Kiểm tra chương 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III:(17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Phương trình bậc nhất hai ẩn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§2. Hệ hai phương trình bậc nhất hai 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ẩn .</w:t>
            </w:r>
            <w:proofErr w:type="gramEnd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Đưa KL của BT2/25 vào KL của mục 2 (không cần cm)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 Giải hệ phương trình bằng phương pháp thế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Giải hệ phương trình bằng phương pháp cộng đại số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§5. Giải bài toán bằng cách lập hệ phương trình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38, 39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Kiểm tra học kỳ I - 90’( cả Đại số và Hình học)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Trả bài kiểm tra học kỳ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41-42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tổng hợp kiến thức Đại HKI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20, 21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44, 45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§6. Giải bài toán bằng cách lập hệ phương trình (tiếp)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21, 22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46, 47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 III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 (</w:t>
            </w:r>
            <w:proofErr w:type="gramEnd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kết hợp máy tính cầm tay: Casio, Vinacal, ...)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Kiểm tra chương III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IV:(24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49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Hàm số y = ax2 ( a¹0)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Đồ thị của hàm số y = ax2 ( a¹0)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 Phương trình bậc hai một ẩn số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Cách giải VD2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55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§4. Công thức nghiệm của phương trình bậc hai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Chủ đề: Cách giải phương trình bậc hai một ẩn(Tiết 55, 56, 57,58)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57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58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§5. Công thức nghiệm thu gọn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59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§6. Hệ thức Vi-ét và ứng dụng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Kiểm tra 1 tiết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§7. Phương trình quy về phương trình bậc hai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§8. Giải bài toán bằng cách lập phương trình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 IV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32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67, 68, 69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 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34, 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 xml:space="preserve">70, 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71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 xml:space="preserve">Kiểm tra HKII - 90’ 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(cả Đại số và Hình học)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Trả bài kiểm tra HKII (phần Đại số)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73-74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tổng hợp kiến thức Đại HKII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</w:tbl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HÌNH HỌC 9</w:t>
      </w:r>
      <w:proofErr w:type="gramStart"/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( 74</w:t>
      </w:r>
      <w:proofErr w:type="gramEnd"/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 TIẾT)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993"/>
        <w:gridCol w:w="2520"/>
        <w:gridCol w:w="2227"/>
        <w:gridCol w:w="1243"/>
        <w:gridCol w:w="1544"/>
      </w:tblGrid>
      <w:tr w:rsidR="008F5533" w:rsidRPr="008F5533" w:rsidTr="008F5533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Tuần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Tiết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TÊN BÀI DẠY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ĐỒ DÙNG DẠY HỌC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SỐ LƯỢNG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Nội dung điều chỉnh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I.Hệ thức lượng trong tam giác vuông(19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1, 2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3, 4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Một số hệ thức về cạnh và đường cao trong tam giác vuông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3&amp;4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5, 6, 7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Tỷ số lượng giác của góc nhọn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Đổi ký hiệu tang (tan) và cotang (cot)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4&amp;5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8,9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Luyện tập (§1&amp;§2, Hướng dẫn hs sử dụng MTCT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Tìm tslg của góc nhọn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5&amp;6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10, 11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12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13, 14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Một số hệ thức về cạnh và góc trong tam giác vuông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15,16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§5. Ứng dụng thực tế các tỷ số lượng giác 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của góc nhọn, thực hành ngoài trời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17,18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</w:t>
            </w: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I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 (với sự trợ giúp của máy tính cầm tay CASIO, 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Vinacal, ....</w:t>
            </w:r>
            <w:proofErr w:type="gramEnd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Kiểm tra chương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CHƯƠNG II. Đường tròn (17 tiết 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Sự xác định đường tròn. Tính chất đối xứng của đường tròn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21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Đường kính và dây của đường tròn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§3. Liên hệ giữa dây và khoảng cách từ tâm đến 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dây .</w:t>
            </w:r>
            <w:proofErr w:type="gramEnd"/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Vị trí tương đối của đường thẳng và đường tròn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§5. Các dấu hiệu nhận biết tiếp tuyến của đường tròn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27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 28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Luyện tập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§6. Tính chất của hai tiếp tuyến cắt nhau  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§7. Vị trí tương đối của hai đường tròn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 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33-34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tổng hợp kiến thức Hình HKI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§8. Vị trí tương đối của hai đường tròn (tiếp)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37&amp;38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 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39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 Góc ở tâm, số đo cung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Liên hệ giữa cung và dây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 Góc nội tiếp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§4. Góc tạo bởi tia tiếp tuyến và dây cung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§5. Góc có đỉnh ở bên trong đường tròn, góc có đỉnh ở bên ngoài đường tròn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§6. Cung chứa góc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Điều chỉnh trong mục 1 (?1; ?2)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§7. Tứ giác nội tiếp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Công nhận ĐL đảo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§8. Đường tròn ngoại tiếp, đường tròn nội tiếp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53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§9. Độ dài đường tròn, cung tròn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Thay ?1 bằng bài toán áp dụng công thức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§10. Diện tích hình tròn, hình quạt tròn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57, 58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Ôn tập chương III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 (với sự trợ giúp của máy tính cầm tay CASIO, 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Vinacal, ....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compa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59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Kiểm tra chương III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         CHƯƠNG 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IV .</w:t>
            </w:r>
            <w:proofErr w:type="gramEnd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Hình trụ, Hình nón ,Hình cầu (13 tiết 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§1.  Hình trụ. Diện tích xung quanh và thể tích hình trụ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§2. Hình nón. Diện tích xung quanh và thể tích của hình nón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 Luyện tập.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§3.  Hình cầu.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65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§</w:t>
            </w:r>
            <w:proofErr w:type="gramStart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4 .</w:t>
            </w:r>
            <w:proofErr w:type="gramEnd"/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Diện tích mặt cầu và thể tích hình </w:t>
            </w: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cầu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      Luyện tập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67, 68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chương IV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69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 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70,71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học kỳII (tt)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Trả bài kiểm tra HKII (phần Hình học)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  <w:tr w:rsidR="008F5533" w:rsidRPr="008F5533" w:rsidTr="008F55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73-74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Ôn tập tổng hợp kiến thức Hình HKII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Thước thẳng, vật thể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 </w:t>
            </w:r>
          </w:p>
        </w:tc>
      </w:tr>
    </w:tbl>
    <w:p w:rsidR="008F5533" w:rsidRPr="008F5533" w:rsidRDefault="008F5533" w:rsidP="008F5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F553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130"/>
        <w:gridCol w:w="3130"/>
      </w:tblGrid>
      <w:tr w:rsidR="008F5533" w:rsidRPr="008F5533" w:rsidTr="008F5533">
        <w:trPr>
          <w:tblCellSpacing w:w="0" w:type="dxa"/>
          <w:jc w:val="center"/>
        </w:trPr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HIỆU TRƯỞNG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Hoàng Văn Ứng</w:t>
            </w:r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P.HIỆU TRƯỞNG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Trương Như Cườm</w:t>
            </w:r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TỔ TRƯỞNG CM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 </w:t>
            </w:r>
          </w:p>
          <w:p w:rsidR="008F5533" w:rsidRPr="008F5533" w:rsidRDefault="008F5533" w:rsidP="008F553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F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Hoàng Đức Nguyên</w:t>
            </w:r>
          </w:p>
        </w:tc>
      </w:tr>
      <w:bookmarkEnd w:id="0"/>
    </w:tbl>
    <w:p w:rsidR="00551215" w:rsidRPr="008F5533" w:rsidRDefault="00551215">
      <w:pPr>
        <w:rPr>
          <w:rFonts w:ascii="Times New Roman" w:hAnsi="Times New Roman" w:cs="Times New Roman"/>
          <w:sz w:val="26"/>
          <w:szCs w:val="24"/>
        </w:rPr>
      </w:pPr>
    </w:p>
    <w:sectPr w:rsidR="00551215" w:rsidRPr="008F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33"/>
    <w:rsid w:val="00551215"/>
    <w:rsid w:val="008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2019-10-11T01:57:00Z</dcterms:created>
  <dcterms:modified xsi:type="dcterms:W3CDTF">2019-10-11T01:58:00Z</dcterms:modified>
</cp:coreProperties>
</file>